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CCAD1" w14:textId="77777777" w:rsidR="00EB175F" w:rsidRDefault="00EB175F" w:rsidP="00EB175F">
      <w:pPr>
        <w:rPr>
          <w:rFonts w:ascii="Lexend ExtraLight" w:eastAsia="Lexend ExtraLight" w:hAnsi="Lexend ExtraLight" w:cs="Lexend ExtraLight"/>
        </w:rPr>
      </w:pPr>
    </w:p>
    <w:p w14:paraId="1755A42D" w14:textId="77777777" w:rsidR="00EB175F" w:rsidRDefault="00EB175F" w:rsidP="00EB175F">
      <w:pPr>
        <w:rPr>
          <w:b/>
          <w:color w:val="FF0000"/>
          <w:sz w:val="28"/>
        </w:rPr>
      </w:pPr>
    </w:p>
    <w:p w14:paraId="5A9D7C15" w14:textId="09013E41" w:rsidR="00EB175F" w:rsidRPr="00EB175F" w:rsidRDefault="00EB175F" w:rsidP="00EB175F">
      <w:pPr>
        <w:jc w:val="center"/>
        <w:rPr>
          <w:b/>
          <w:sz w:val="36"/>
          <w:szCs w:val="36"/>
        </w:rPr>
      </w:pPr>
      <w:r w:rsidRPr="00EB175F">
        <w:rPr>
          <w:b/>
          <w:sz w:val="36"/>
          <w:szCs w:val="36"/>
        </w:rPr>
        <w:t xml:space="preserve">BANDO GEMOS PER BORSE DI STUDIO - </w:t>
      </w:r>
      <w:r w:rsidR="00A17918">
        <w:rPr>
          <w:b/>
          <w:sz w:val="36"/>
          <w:szCs w:val="36"/>
        </w:rPr>
        <w:t>9</w:t>
      </w:r>
      <w:r w:rsidRPr="00EB175F">
        <w:rPr>
          <w:b/>
          <w:sz w:val="36"/>
          <w:szCs w:val="36"/>
        </w:rPr>
        <w:t xml:space="preserve">° Edizione </w:t>
      </w:r>
    </w:p>
    <w:p w14:paraId="66AE0865" w14:textId="77777777" w:rsidR="00EB175F" w:rsidRPr="00EB175F" w:rsidRDefault="00EB175F" w:rsidP="00EB175F">
      <w:pPr>
        <w:jc w:val="center"/>
        <w:rPr>
          <w:b/>
          <w:color w:val="003823"/>
          <w:sz w:val="44"/>
          <w:szCs w:val="20"/>
        </w:rPr>
      </w:pPr>
      <w:r w:rsidRPr="00EB175F">
        <w:rPr>
          <w:b/>
          <w:color w:val="003823"/>
          <w:sz w:val="44"/>
          <w:szCs w:val="20"/>
        </w:rPr>
        <w:t>“Gemos premia il Merito”</w:t>
      </w:r>
    </w:p>
    <w:p w14:paraId="3D84F192" w14:textId="77777777" w:rsidR="00EB175F" w:rsidRPr="000E5894" w:rsidRDefault="00EB175F" w:rsidP="00EB175F">
      <w:pPr>
        <w:jc w:val="center"/>
        <w:rPr>
          <w:b/>
          <w:sz w:val="40"/>
          <w:szCs w:val="40"/>
        </w:rPr>
      </w:pPr>
    </w:p>
    <w:p w14:paraId="30343094" w14:textId="0816FBA9" w:rsidR="00EB175F" w:rsidRPr="00E71658" w:rsidRDefault="00EB175F" w:rsidP="00EB175F">
      <w:pPr>
        <w:rPr>
          <w:sz w:val="24"/>
        </w:rPr>
      </w:pPr>
      <w:r w:rsidRPr="00E71658">
        <w:rPr>
          <w:sz w:val="24"/>
        </w:rPr>
        <w:t xml:space="preserve">GEMOS, </w:t>
      </w:r>
      <w:r w:rsidRPr="00E71658">
        <w:rPr>
          <w:b/>
          <w:sz w:val="24"/>
        </w:rPr>
        <w:t>per sostenere l’istruzione e premiare ragazzi</w:t>
      </w:r>
      <w:r w:rsidR="00C37ADC">
        <w:rPr>
          <w:b/>
          <w:sz w:val="24"/>
        </w:rPr>
        <w:t xml:space="preserve"> e ragazze</w:t>
      </w:r>
      <w:r w:rsidRPr="00E71658">
        <w:rPr>
          <w:b/>
          <w:sz w:val="24"/>
        </w:rPr>
        <w:t xml:space="preserve"> che si sono impegnati</w:t>
      </w:r>
      <w:r w:rsidR="00C37ADC">
        <w:rPr>
          <w:b/>
          <w:sz w:val="24"/>
        </w:rPr>
        <w:t>/e</w:t>
      </w:r>
      <w:r w:rsidRPr="00E71658">
        <w:rPr>
          <w:b/>
          <w:sz w:val="24"/>
        </w:rPr>
        <w:t xml:space="preserve"> nello studio</w:t>
      </w:r>
      <w:r w:rsidRPr="00E71658">
        <w:rPr>
          <w:sz w:val="24"/>
        </w:rPr>
        <w:t xml:space="preserve">, per l’Anno Accademico/Scolastico </w:t>
      </w:r>
      <w:r>
        <w:rPr>
          <w:sz w:val="24"/>
        </w:rPr>
        <w:t>202</w:t>
      </w:r>
      <w:r w:rsidR="00A17918">
        <w:rPr>
          <w:sz w:val="24"/>
        </w:rPr>
        <w:t>5</w:t>
      </w:r>
      <w:r>
        <w:rPr>
          <w:sz w:val="24"/>
        </w:rPr>
        <w:t>/202</w:t>
      </w:r>
      <w:r w:rsidR="00A17918">
        <w:rPr>
          <w:sz w:val="24"/>
        </w:rPr>
        <w:t>6</w:t>
      </w:r>
      <w:r w:rsidRPr="00E71658">
        <w:rPr>
          <w:sz w:val="24"/>
        </w:rPr>
        <w:t xml:space="preserve"> propone un bando di concorso per l’assegnazione di</w:t>
      </w:r>
    </w:p>
    <w:p w14:paraId="5D385CA1" w14:textId="77777777" w:rsidR="00EB175F" w:rsidRPr="003A7A51" w:rsidRDefault="00EB175F" w:rsidP="00EB175F">
      <w:pPr>
        <w:rPr>
          <w:sz w:val="20"/>
        </w:rPr>
      </w:pPr>
    </w:p>
    <w:tbl>
      <w:tblPr>
        <w:tblStyle w:val="Grigliatabella"/>
        <w:tblW w:w="0" w:type="auto"/>
        <w:tblLook w:val="04A0" w:firstRow="1" w:lastRow="0" w:firstColumn="1" w:lastColumn="0" w:noHBand="0" w:noVBand="1"/>
      </w:tblPr>
      <w:tblGrid>
        <w:gridCol w:w="683"/>
        <w:gridCol w:w="8945"/>
      </w:tblGrid>
      <w:tr w:rsidR="00EB175F" w:rsidRPr="000612BF" w14:paraId="0AB3E384" w14:textId="77777777" w:rsidTr="008459B5">
        <w:tc>
          <w:tcPr>
            <w:tcW w:w="616" w:type="dxa"/>
            <w:tcBorders>
              <w:bottom w:val="single" w:sz="4" w:space="0" w:color="auto"/>
            </w:tcBorders>
          </w:tcPr>
          <w:p w14:paraId="56467589" w14:textId="77777777" w:rsidR="00EB175F" w:rsidRPr="00EB175F" w:rsidRDefault="00EB175F" w:rsidP="008459B5">
            <w:pPr>
              <w:jc w:val="center"/>
              <w:rPr>
                <w:b/>
                <w:color w:val="003823"/>
              </w:rPr>
            </w:pPr>
          </w:p>
          <w:p w14:paraId="6817FBEF" w14:textId="77777777" w:rsidR="00EB175F" w:rsidRPr="00EB175F" w:rsidRDefault="00EB175F" w:rsidP="008459B5">
            <w:pPr>
              <w:rPr>
                <w:b/>
                <w:color w:val="003823"/>
              </w:rPr>
            </w:pPr>
            <w:r w:rsidRPr="00EB175F">
              <w:rPr>
                <w:b/>
                <w:color w:val="003823"/>
              </w:rPr>
              <w:t>Tipo</w:t>
            </w:r>
          </w:p>
          <w:p w14:paraId="7B28E0A1" w14:textId="77777777" w:rsidR="00EB175F" w:rsidRPr="00EB175F" w:rsidRDefault="00EB175F" w:rsidP="008459B5">
            <w:pPr>
              <w:jc w:val="center"/>
              <w:rPr>
                <w:b/>
                <w:color w:val="003823"/>
              </w:rPr>
            </w:pPr>
            <w:r w:rsidRPr="00EB175F">
              <w:rPr>
                <w:b/>
                <w:color w:val="003823"/>
                <w:sz w:val="28"/>
              </w:rPr>
              <w:t>A</w:t>
            </w:r>
          </w:p>
        </w:tc>
        <w:tc>
          <w:tcPr>
            <w:tcW w:w="9121" w:type="dxa"/>
            <w:tcBorders>
              <w:bottom w:val="single" w:sz="4" w:space="0" w:color="auto"/>
            </w:tcBorders>
          </w:tcPr>
          <w:p w14:paraId="6A3E7466" w14:textId="77777777" w:rsidR="00EB175F" w:rsidRPr="00EB175F" w:rsidRDefault="00EB175F" w:rsidP="008459B5">
            <w:pPr>
              <w:jc w:val="center"/>
              <w:rPr>
                <w:b/>
                <w:color w:val="003823"/>
                <w:sz w:val="36"/>
              </w:rPr>
            </w:pPr>
            <w:r w:rsidRPr="00EB175F">
              <w:rPr>
                <w:b/>
                <w:color w:val="003823"/>
                <w:sz w:val="36"/>
              </w:rPr>
              <w:t>n. 10 borse di studio da € 500</w:t>
            </w:r>
          </w:p>
          <w:p w14:paraId="79046D41" w14:textId="6F50275E" w:rsidR="00EB175F" w:rsidRPr="00EB175F" w:rsidRDefault="00EB175F" w:rsidP="008459B5">
            <w:pPr>
              <w:jc w:val="center"/>
              <w:rPr>
                <w:b/>
                <w:color w:val="003823"/>
                <w:sz w:val="28"/>
              </w:rPr>
            </w:pPr>
            <w:r w:rsidRPr="00EB175F">
              <w:rPr>
                <w:b/>
                <w:color w:val="003823"/>
                <w:sz w:val="28"/>
              </w:rPr>
              <w:t>destinate</w:t>
            </w:r>
            <w:r w:rsidRPr="00EB175F">
              <w:rPr>
                <w:color w:val="003823"/>
                <w:sz w:val="28"/>
              </w:rPr>
              <w:t xml:space="preserve"> </w:t>
            </w:r>
            <w:r w:rsidRPr="00EB175F">
              <w:rPr>
                <w:b/>
                <w:color w:val="003823"/>
                <w:sz w:val="28"/>
              </w:rPr>
              <w:t>a</w:t>
            </w:r>
            <w:r w:rsidR="00DB1035">
              <w:rPr>
                <w:b/>
                <w:color w:val="003823"/>
                <w:sz w:val="28"/>
              </w:rPr>
              <w:t>i</w:t>
            </w:r>
            <w:r w:rsidRPr="00EB175F">
              <w:rPr>
                <w:b/>
                <w:color w:val="003823"/>
                <w:sz w:val="28"/>
              </w:rPr>
              <w:t xml:space="preserve"> figli</w:t>
            </w:r>
            <w:r w:rsidR="00C37ADC">
              <w:rPr>
                <w:b/>
                <w:color w:val="003823"/>
                <w:sz w:val="28"/>
              </w:rPr>
              <w:t>/e</w:t>
            </w:r>
            <w:r w:rsidRPr="00EB175F">
              <w:rPr>
                <w:b/>
                <w:color w:val="003823"/>
                <w:sz w:val="28"/>
              </w:rPr>
              <w:t xml:space="preserve"> d</w:t>
            </w:r>
            <w:r w:rsidR="00C37ADC">
              <w:rPr>
                <w:b/>
                <w:color w:val="003823"/>
                <w:sz w:val="28"/>
              </w:rPr>
              <w:t>i</w:t>
            </w:r>
            <w:r w:rsidRPr="00EB175F">
              <w:rPr>
                <w:b/>
                <w:color w:val="003823"/>
                <w:sz w:val="28"/>
              </w:rPr>
              <w:t xml:space="preserve"> Lavoratori </w:t>
            </w:r>
            <w:r w:rsidR="00C37ADC">
              <w:rPr>
                <w:b/>
                <w:color w:val="003823"/>
                <w:sz w:val="28"/>
              </w:rPr>
              <w:t xml:space="preserve">e Lavoratrici </w:t>
            </w:r>
            <w:r w:rsidRPr="00EB175F">
              <w:rPr>
                <w:b/>
                <w:color w:val="003823"/>
                <w:sz w:val="28"/>
              </w:rPr>
              <w:t>Soci</w:t>
            </w:r>
            <w:r w:rsidR="00C37ADC">
              <w:rPr>
                <w:b/>
                <w:color w:val="003823"/>
                <w:sz w:val="28"/>
              </w:rPr>
              <w:t>/e</w:t>
            </w:r>
            <w:r w:rsidRPr="00EB175F">
              <w:rPr>
                <w:b/>
                <w:color w:val="003823"/>
                <w:sz w:val="28"/>
              </w:rPr>
              <w:t xml:space="preserve"> di Gemos,</w:t>
            </w:r>
          </w:p>
          <w:p w14:paraId="39E04EA6" w14:textId="5350C2BB" w:rsidR="00EB175F" w:rsidRPr="00EB175F" w:rsidRDefault="00EB175F" w:rsidP="008459B5">
            <w:pPr>
              <w:jc w:val="center"/>
              <w:rPr>
                <w:b/>
                <w:color w:val="003823"/>
                <w:sz w:val="28"/>
              </w:rPr>
            </w:pPr>
            <w:r w:rsidRPr="00EB175F">
              <w:rPr>
                <w:b/>
                <w:color w:val="003823"/>
                <w:sz w:val="28"/>
              </w:rPr>
              <w:t>iscritti</w:t>
            </w:r>
            <w:r w:rsidR="00C37ADC">
              <w:rPr>
                <w:b/>
                <w:color w:val="003823"/>
                <w:sz w:val="28"/>
              </w:rPr>
              <w:t>/e</w:t>
            </w:r>
            <w:r w:rsidRPr="00EB175F">
              <w:rPr>
                <w:b/>
                <w:color w:val="003823"/>
                <w:sz w:val="28"/>
              </w:rPr>
              <w:t xml:space="preserve"> ad un corso di laurea</w:t>
            </w:r>
          </w:p>
          <w:p w14:paraId="6D360FD7" w14:textId="34D4AB52" w:rsidR="00EB175F" w:rsidRPr="00EB175F" w:rsidRDefault="00EB175F" w:rsidP="008459B5">
            <w:pPr>
              <w:jc w:val="center"/>
              <w:rPr>
                <w:color w:val="003823"/>
                <w:sz w:val="24"/>
              </w:rPr>
            </w:pPr>
            <w:r w:rsidRPr="00EB175F">
              <w:rPr>
                <w:color w:val="003823"/>
                <w:sz w:val="24"/>
              </w:rPr>
              <w:t>Le domande di partecipazione dovranno pervenire entro il 30 ottobre 202</w:t>
            </w:r>
            <w:r w:rsidR="00A17918">
              <w:rPr>
                <w:color w:val="003823"/>
                <w:sz w:val="24"/>
              </w:rPr>
              <w:t>6</w:t>
            </w:r>
          </w:p>
          <w:p w14:paraId="4E0AADA1" w14:textId="77777777" w:rsidR="00EB175F" w:rsidRPr="00EB175F" w:rsidRDefault="00EB175F" w:rsidP="008459B5">
            <w:pPr>
              <w:jc w:val="center"/>
              <w:rPr>
                <w:color w:val="003823"/>
              </w:rPr>
            </w:pPr>
          </w:p>
        </w:tc>
      </w:tr>
      <w:tr w:rsidR="00EB175F" w:rsidRPr="000612BF" w14:paraId="6F69A809" w14:textId="77777777" w:rsidTr="008459B5">
        <w:tc>
          <w:tcPr>
            <w:tcW w:w="616" w:type="dxa"/>
            <w:tcBorders>
              <w:top w:val="single" w:sz="4" w:space="0" w:color="auto"/>
              <w:left w:val="nil"/>
              <w:bottom w:val="single" w:sz="4" w:space="0" w:color="auto"/>
              <w:right w:val="nil"/>
            </w:tcBorders>
          </w:tcPr>
          <w:p w14:paraId="322BF341" w14:textId="77777777" w:rsidR="00EB175F" w:rsidRPr="00EB175F" w:rsidRDefault="00EB175F" w:rsidP="008459B5">
            <w:pPr>
              <w:jc w:val="both"/>
              <w:rPr>
                <w:b/>
                <w:color w:val="003823"/>
              </w:rPr>
            </w:pPr>
          </w:p>
        </w:tc>
        <w:tc>
          <w:tcPr>
            <w:tcW w:w="9121" w:type="dxa"/>
            <w:tcBorders>
              <w:top w:val="single" w:sz="4" w:space="0" w:color="auto"/>
              <w:left w:val="nil"/>
              <w:bottom w:val="single" w:sz="4" w:space="0" w:color="auto"/>
              <w:right w:val="nil"/>
            </w:tcBorders>
          </w:tcPr>
          <w:p w14:paraId="5B1FD635" w14:textId="77777777" w:rsidR="00EB175F" w:rsidRPr="00EB175F" w:rsidRDefault="00EB175F" w:rsidP="008459B5">
            <w:pPr>
              <w:jc w:val="both"/>
              <w:rPr>
                <w:color w:val="003823"/>
              </w:rPr>
            </w:pPr>
          </w:p>
        </w:tc>
      </w:tr>
      <w:tr w:rsidR="00EB175F" w:rsidRPr="000612BF" w14:paraId="70BD12A9" w14:textId="77777777" w:rsidTr="008459B5">
        <w:tc>
          <w:tcPr>
            <w:tcW w:w="616" w:type="dxa"/>
            <w:tcBorders>
              <w:top w:val="single" w:sz="4" w:space="0" w:color="auto"/>
            </w:tcBorders>
          </w:tcPr>
          <w:p w14:paraId="436059FB" w14:textId="77777777" w:rsidR="00EB175F" w:rsidRPr="00EB175F" w:rsidRDefault="00EB175F" w:rsidP="008459B5">
            <w:pPr>
              <w:jc w:val="both"/>
              <w:rPr>
                <w:b/>
                <w:color w:val="003823"/>
              </w:rPr>
            </w:pPr>
          </w:p>
          <w:p w14:paraId="6268BDA2" w14:textId="77777777" w:rsidR="00EB175F" w:rsidRPr="00EB175F" w:rsidRDefault="00EB175F" w:rsidP="008459B5">
            <w:pPr>
              <w:jc w:val="center"/>
              <w:rPr>
                <w:b/>
                <w:color w:val="003823"/>
              </w:rPr>
            </w:pPr>
            <w:r w:rsidRPr="00EB175F">
              <w:rPr>
                <w:b/>
                <w:color w:val="003823"/>
              </w:rPr>
              <w:t>Tipo</w:t>
            </w:r>
          </w:p>
          <w:p w14:paraId="673FECAE" w14:textId="77777777" w:rsidR="00EB175F" w:rsidRPr="00EB175F" w:rsidRDefault="00EB175F" w:rsidP="008459B5">
            <w:pPr>
              <w:jc w:val="center"/>
              <w:rPr>
                <w:b/>
                <w:color w:val="003823"/>
              </w:rPr>
            </w:pPr>
            <w:r w:rsidRPr="00EB175F">
              <w:rPr>
                <w:b/>
                <w:color w:val="003823"/>
                <w:sz w:val="28"/>
              </w:rPr>
              <w:t>B</w:t>
            </w:r>
          </w:p>
        </w:tc>
        <w:tc>
          <w:tcPr>
            <w:tcW w:w="9121" w:type="dxa"/>
            <w:tcBorders>
              <w:top w:val="single" w:sz="4" w:space="0" w:color="auto"/>
            </w:tcBorders>
          </w:tcPr>
          <w:p w14:paraId="1A67C094" w14:textId="77777777" w:rsidR="00EB175F" w:rsidRPr="00EB175F" w:rsidRDefault="00EB175F" w:rsidP="008459B5">
            <w:pPr>
              <w:jc w:val="center"/>
              <w:rPr>
                <w:b/>
                <w:color w:val="003823"/>
                <w:sz w:val="36"/>
              </w:rPr>
            </w:pPr>
            <w:r w:rsidRPr="00EB175F">
              <w:rPr>
                <w:b/>
                <w:color w:val="003823"/>
                <w:sz w:val="36"/>
              </w:rPr>
              <w:t>n</w:t>
            </w:r>
            <w:r w:rsidRPr="00EB175F">
              <w:rPr>
                <w:color w:val="003823"/>
                <w:sz w:val="36"/>
              </w:rPr>
              <w:t xml:space="preserve">. </w:t>
            </w:r>
            <w:r w:rsidRPr="00EB175F">
              <w:rPr>
                <w:b/>
                <w:color w:val="003823"/>
                <w:sz w:val="36"/>
              </w:rPr>
              <w:t>20 borse di studio da € 250</w:t>
            </w:r>
          </w:p>
          <w:p w14:paraId="1953C0CA" w14:textId="703A60FF" w:rsidR="00EB175F" w:rsidRPr="00EB175F" w:rsidRDefault="00C37ADC" w:rsidP="008459B5">
            <w:pPr>
              <w:jc w:val="center"/>
              <w:rPr>
                <w:b/>
                <w:color w:val="003823"/>
                <w:sz w:val="28"/>
              </w:rPr>
            </w:pPr>
            <w:r w:rsidRPr="00EB175F">
              <w:rPr>
                <w:b/>
                <w:color w:val="003823"/>
                <w:sz w:val="28"/>
              </w:rPr>
              <w:t>destinate</w:t>
            </w:r>
            <w:r w:rsidRPr="00EB175F">
              <w:rPr>
                <w:color w:val="003823"/>
                <w:sz w:val="28"/>
              </w:rPr>
              <w:t xml:space="preserve"> </w:t>
            </w:r>
            <w:r w:rsidRPr="00EB175F">
              <w:rPr>
                <w:b/>
                <w:color w:val="003823"/>
                <w:sz w:val="28"/>
              </w:rPr>
              <w:t>ai figli</w:t>
            </w:r>
            <w:r>
              <w:rPr>
                <w:b/>
                <w:color w:val="003823"/>
                <w:sz w:val="28"/>
              </w:rPr>
              <w:t>/e</w:t>
            </w:r>
            <w:r w:rsidRPr="00EB175F">
              <w:rPr>
                <w:b/>
                <w:color w:val="003823"/>
                <w:sz w:val="28"/>
              </w:rPr>
              <w:t xml:space="preserve"> d</w:t>
            </w:r>
            <w:r>
              <w:rPr>
                <w:b/>
                <w:color w:val="003823"/>
                <w:sz w:val="28"/>
              </w:rPr>
              <w:t>i</w:t>
            </w:r>
            <w:r w:rsidRPr="00EB175F">
              <w:rPr>
                <w:b/>
                <w:color w:val="003823"/>
                <w:sz w:val="28"/>
              </w:rPr>
              <w:t xml:space="preserve"> Lavoratori </w:t>
            </w:r>
            <w:r>
              <w:rPr>
                <w:b/>
                <w:color w:val="003823"/>
                <w:sz w:val="28"/>
              </w:rPr>
              <w:t xml:space="preserve">e Lavoratrici </w:t>
            </w:r>
            <w:r w:rsidRPr="00EB175F">
              <w:rPr>
                <w:b/>
                <w:color w:val="003823"/>
                <w:sz w:val="28"/>
              </w:rPr>
              <w:t>Soci</w:t>
            </w:r>
            <w:r>
              <w:rPr>
                <w:b/>
                <w:color w:val="003823"/>
                <w:sz w:val="28"/>
              </w:rPr>
              <w:t>/e</w:t>
            </w:r>
            <w:r w:rsidRPr="00EB175F">
              <w:rPr>
                <w:b/>
                <w:color w:val="003823"/>
                <w:sz w:val="28"/>
              </w:rPr>
              <w:t xml:space="preserve"> di Gemos</w:t>
            </w:r>
            <w:r w:rsidR="00EB175F" w:rsidRPr="00EB175F">
              <w:rPr>
                <w:b/>
                <w:color w:val="003823"/>
                <w:sz w:val="28"/>
              </w:rPr>
              <w:t xml:space="preserve">, </w:t>
            </w:r>
          </w:p>
          <w:p w14:paraId="3D17C2C0" w14:textId="39CEB4DA" w:rsidR="00EB175F" w:rsidRPr="00EB175F" w:rsidRDefault="00EB175F" w:rsidP="008459B5">
            <w:pPr>
              <w:jc w:val="center"/>
              <w:rPr>
                <w:b/>
                <w:color w:val="003823"/>
                <w:sz w:val="28"/>
              </w:rPr>
            </w:pPr>
            <w:r w:rsidRPr="00EB175F">
              <w:rPr>
                <w:b/>
                <w:color w:val="003823"/>
                <w:sz w:val="28"/>
              </w:rPr>
              <w:t>studenti</w:t>
            </w:r>
            <w:r w:rsidR="00C37ADC">
              <w:rPr>
                <w:b/>
                <w:color w:val="003823"/>
                <w:sz w:val="28"/>
              </w:rPr>
              <w:t>/studentesse</w:t>
            </w:r>
            <w:r w:rsidRPr="00EB175F">
              <w:rPr>
                <w:b/>
                <w:color w:val="003823"/>
                <w:sz w:val="28"/>
              </w:rPr>
              <w:t xml:space="preserve"> delle scuole superiori</w:t>
            </w:r>
          </w:p>
          <w:p w14:paraId="53971086" w14:textId="3F2AFDC0" w:rsidR="00EB175F" w:rsidRPr="00EB175F" w:rsidRDefault="00EB175F" w:rsidP="008459B5">
            <w:pPr>
              <w:jc w:val="center"/>
              <w:rPr>
                <w:color w:val="003823"/>
                <w:sz w:val="24"/>
              </w:rPr>
            </w:pPr>
            <w:r w:rsidRPr="00EB175F">
              <w:rPr>
                <w:color w:val="003823"/>
                <w:sz w:val="24"/>
              </w:rPr>
              <w:t>Le domande di partecipazione dovranno pervenire entro il 30 ottobre 202</w:t>
            </w:r>
            <w:r w:rsidR="00A17918">
              <w:rPr>
                <w:color w:val="003823"/>
                <w:sz w:val="24"/>
              </w:rPr>
              <w:t>6</w:t>
            </w:r>
          </w:p>
          <w:p w14:paraId="6561B72C" w14:textId="77777777" w:rsidR="00EB175F" w:rsidRPr="00EB175F" w:rsidRDefault="00EB175F" w:rsidP="008459B5">
            <w:pPr>
              <w:jc w:val="center"/>
              <w:rPr>
                <w:color w:val="003823"/>
              </w:rPr>
            </w:pPr>
          </w:p>
        </w:tc>
      </w:tr>
    </w:tbl>
    <w:p w14:paraId="2081CB04" w14:textId="77777777" w:rsidR="00EB175F" w:rsidRPr="000612BF" w:rsidRDefault="00EB175F" w:rsidP="00EB175F"/>
    <w:p w14:paraId="2E562867" w14:textId="4DB2FFD2" w:rsidR="00EB175F" w:rsidRDefault="00EB175F" w:rsidP="00EB175F">
      <w:r w:rsidRPr="003A7A51">
        <w:t>La borsa di studio verrà assegnata una sola volta per Tipologia allo</w:t>
      </w:r>
      <w:r w:rsidR="00C37ADC">
        <w:t>/a</w:t>
      </w:r>
      <w:r w:rsidRPr="003A7A51">
        <w:t xml:space="preserve"> studente</w:t>
      </w:r>
      <w:r w:rsidR="00E74B43">
        <w:t>/essa</w:t>
      </w:r>
      <w:r w:rsidRPr="003A7A51">
        <w:t xml:space="preserve"> assegnatario</w:t>
      </w:r>
      <w:r w:rsidR="00C37ADC">
        <w:t>/a</w:t>
      </w:r>
      <w:r w:rsidRPr="003A7A51">
        <w:t xml:space="preserve">; pertanto, non potranno più partecipare a questo bando gli assegnatari delle edizioni precedenti. </w:t>
      </w:r>
    </w:p>
    <w:p w14:paraId="3A58C9FD" w14:textId="77777777" w:rsidR="00EB175F" w:rsidRPr="003A7A51" w:rsidRDefault="00EB175F" w:rsidP="00EB175F"/>
    <w:p w14:paraId="7B49CF31" w14:textId="3D15B52B" w:rsidR="00EB175F" w:rsidRDefault="00EB175F" w:rsidP="00EB175F">
      <w:r w:rsidRPr="003A7A51">
        <w:t xml:space="preserve">Qui di seguito riportiamo il regolamento generale e la DOMANDA per l’iscrizione da compilare in tutte le sue parti: tutta la documentazione richiesta all’art. 4 del presente regolamento deve essere inviata all’Ufficio Welfare (con posta interna o con invio postale) </w:t>
      </w:r>
      <w:r w:rsidRPr="00444F90">
        <w:rPr>
          <w:b/>
        </w:rPr>
        <w:t>entro e non oltre il 30 ottobre 20</w:t>
      </w:r>
      <w:r>
        <w:rPr>
          <w:b/>
        </w:rPr>
        <w:t>2</w:t>
      </w:r>
      <w:r w:rsidR="00A17918">
        <w:rPr>
          <w:b/>
        </w:rPr>
        <w:t>6</w:t>
      </w:r>
      <w:r w:rsidRPr="00444F90">
        <w:rPr>
          <w:b/>
        </w:rPr>
        <w:t>.</w:t>
      </w:r>
      <w:r w:rsidRPr="003A7A51">
        <w:t xml:space="preserve"> </w:t>
      </w:r>
    </w:p>
    <w:p w14:paraId="599E744C" w14:textId="77777777" w:rsidR="00EB175F" w:rsidRPr="003A7A51" w:rsidRDefault="00EB175F" w:rsidP="00EB175F"/>
    <w:p w14:paraId="2EE07E39" w14:textId="2BBA8B87" w:rsidR="00EB175F" w:rsidRDefault="00EB175F" w:rsidP="00EB175F">
      <w:r w:rsidRPr="003A7A51">
        <w:t xml:space="preserve">La partecipazione è riservata </w:t>
      </w:r>
      <w:r w:rsidRPr="003A7A51">
        <w:rPr>
          <w:b/>
          <w:u w:val="single"/>
        </w:rPr>
        <w:t>esclusivamente ai figli</w:t>
      </w:r>
      <w:r w:rsidR="00C37ADC">
        <w:rPr>
          <w:b/>
          <w:u w:val="single"/>
        </w:rPr>
        <w:t xml:space="preserve">/e </w:t>
      </w:r>
      <w:r w:rsidRPr="003A7A51">
        <w:rPr>
          <w:b/>
          <w:u w:val="single"/>
        </w:rPr>
        <w:t>della categoria Lavoratori</w:t>
      </w:r>
      <w:r w:rsidR="00C37ADC">
        <w:rPr>
          <w:b/>
          <w:u w:val="single"/>
        </w:rPr>
        <w:t>/Lavoratrici</w:t>
      </w:r>
      <w:r w:rsidRPr="003A7A51">
        <w:rPr>
          <w:b/>
          <w:u w:val="single"/>
        </w:rPr>
        <w:t xml:space="preserve"> soci</w:t>
      </w:r>
      <w:r w:rsidR="00C37ADC">
        <w:rPr>
          <w:b/>
          <w:u w:val="single"/>
        </w:rPr>
        <w:t>/e</w:t>
      </w:r>
      <w:r w:rsidRPr="003A7A51">
        <w:rPr>
          <w:b/>
          <w:u w:val="single"/>
        </w:rPr>
        <w:t xml:space="preserve"> di Gemos</w:t>
      </w:r>
      <w:r w:rsidRPr="003A7A51">
        <w:t xml:space="preserve">, il modulo e il regolamento sono scaricabili dal sito </w:t>
      </w:r>
      <w:r w:rsidRPr="003A7A51">
        <w:rPr>
          <w:b/>
        </w:rPr>
        <w:t>www.gemos.it</w:t>
      </w:r>
      <w:r w:rsidRPr="003A7A51">
        <w:t xml:space="preserve"> nell’area </w:t>
      </w:r>
      <w:r w:rsidR="00C37ADC">
        <w:t>“il Nostro Welfare” alla sezione “Lavoro”.</w:t>
      </w:r>
      <w:r w:rsidRPr="003A7A51">
        <w:t xml:space="preserve"> </w:t>
      </w:r>
    </w:p>
    <w:p w14:paraId="755718C9" w14:textId="77777777" w:rsidR="00EB175F" w:rsidRPr="003A7A51" w:rsidRDefault="00EB175F" w:rsidP="00EB175F"/>
    <w:p w14:paraId="295ECD2F" w14:textId="20EA6C3C" w:rsidR="00EB175F" w:rsidRPr="003A7A51" w:rsidRDefault="00EB175F" w:rsidP="00EB175F">
      <w:r w:rsidRPr="003A7A51">
        <w:t>Tutti gli assegnatari, accompagnati dal genitore Socio</w:t>
      </w:r>
      <w:r w:rsidR="00DB1035">
        <w:t>/a</w:t>
      </w:r>
      <w:r w:rsidRPr="003A7A51">
        <w:t xml:space="preserve"> Lavoratore</w:t>
      </w:r>
      <w:r w:rsidR="00DB1035">
        <w:t>/Lavoratrice</w:t>
      </w:r>
      <w:r w:rsidRPr="003A7A51">
        <w:t>, riceveranno le Borse di Studio nel corso di una cerimonia pubblica la cui data verrà debitamente comunicata ai</w:t>
      </w:r>
      <w:r w:rsidR="00323F2A">
        <w:t>/alle</w:t>
      </w:r>
      <w:r w:rsidRPr="003A7A51">
        <w:t xml:space="preserve"> vincitori</w:t>
      </w:r>
      <w:r w:rsidR="00323F2A">
        <w:t>/vincitrici.</w:t>
      </w:r>
    </w:p>
    <w:p w14:paraId="34F248C9" w14:textId="77777777" w:rsidR="00EB175F" w:rsidRPr="003A7A51" w:rsidRDefault="00EB175F" w:rsidP="00EB175F">
      <w:pPr>
        <w:rPr>
          <w:color w:val="FF0000"/>
          <w:sz w:val="28"/>
        </w:rPr>
      </w:pPr>
    </w:p>
    <w:p w14:paraId="4DDF1026" w14:textId="77777777" w:rsidR="00EB175F" w:rsidRDefault="00EB175F" w:rsidP="00EB175F"/>
    <w:p w14:paraId="017B6670" w14:textId="77777777" w:rsidR="00EB175F" w:rsidRDefault="00EB175F" w:rsidP="00EB175F"/>
    <w:p w14:paraId="761587FD" w14:textId="77777777" w:rsidR="00EB175F" w:rsidRDefault="00EB175F" w:rsidP="00EB175F"/>
    <w:p w14:paraId="330EE2AF" w14:textId="77777777" w:rsidR="00EB175F" w:rsidRDefault="00EB175F" w:rsidP="00EB175F"/>
    <w:p w14:paraId="2566977E" w14:textId="77777777" w:rsidR="00EB175F" w:rsidRDefault="00EB175F" w:rsidP="00EB175F"/>
    <w:p w14:paraId="6F695739" w14:textId="77777777" w:rsidR="00EB175F" w:rsidRDefault="00EB175F" w:rsidP="00EB175F"/>
    <w:p w14:paraId="491C53AC" w14:textId="77777777" w:rsidR="00EB175F" w:rsidRDefault="00EB175F" w:rsidP="00EB175F"/>
    <w:p w14:paraId="7134AF05" w14:textId="77777777" w:rsidR="00EB175F" w:rsidRDefault="00EB175F" w:rsidP="00EB175F"/>
    <w:p w14:paraId="5D1B16A2" w14:textId="77777777" w:rsidR="00EB175F" w:rsidRDefault="00EB175F" w:rsidP="00EB175F"/>
    <w:p w14:paraId="012AB858" w14:textId="2BA88248" w:rsidR="00EB175F" w:rsidRPr="00EB175F" w:rsidRDefault="00EB175F" w:rsidP="00EB175F">
      <w:pPr>
        <w:spacing w:after="120"/>
        <w:jc w:val="center"/>
        <w:rPr>
          <w:b/>
          <w:color w:val="003823"/>
          <w:sz w:val="36"/>
        </w:rPr>
      </w:pPr>
      <w:r w:rsidRPr="00EB175F">
        <w:rPr>
          <w:b/>
          <w:color w:val="003823"/>
          <w:sz w:val="36"/>
        </w:rPr>
        <w:t>REGOLAMENTO</w:t>
      </w:r>
    </w:p>
    <w:p w14:paraId="5EEEB11A" w14:textId="77777777" w:rsidR="00EB175F" w:rsidRPr="000612BF" w:rsidRDefault="00EB175F" w:rsidP="00EB175F">
      <w:pPr>
        <w:spacing w:after="120"/>
        <w:rPr>
          <w:b/>
          <w:u w:val="single"/>
        </w:rPr>
      </w:pPr>
      <w:r w:rsidRPr="000612BF">
        <w:rPr>
          <w:b/>
          <w:u w:val="single"/>
        </w:rPr>
        <w:t>Art. 1 – ISTITUZIONE BORSE DI STUDIO</w:t>
      </w:r>
    </w:p>
    <w:p w14:paraId="060D27F0" w14:textId="77777777" w:rsidR="00EB175F" w:rsidRPr="000612BF" w:rsidRDefault="00EB175F" w:rsidP="00EB175F">
      <w:pPr>
        <w:spacing w:after="120"/>
      </w:pPr>
      <w:r w:rsidRPr="000612BF">
        <w:t xml:space="preserve">Gemos istituisce un concorso per l’assegnazione di </w:t>
      </w:r>
      <w:r w:rsidRPr="000612BF">
        <w:rPr>
          <w:b/>
        </w:rPr>
        <w:t>n. 30 borse di studio,</w:t>
      </w:r>
      <w:r w:rsidRPr="000612BF">
        <w:t xml:space="preserve"> per un valore complessivo di </w:t>
      </w:r>
      <w:r w:rsidRPr="000612BF">
        <w:rPr>
          <w:b/>
        </w:rPr>
        <w:t xml:space="preserve">€ 10.000. </w:t>
      </w:r>
      <w:r w:rsidRPr="000612BF">
        <w:t>Le Borse di studio sono suddivise in due tipologie:</w:t>
      </w:r>
    </w:p>
    <w:p w14:paraId="41C1D9EF" w14:textId="0DACA40E" w:rsidR="00EB175F" w:rsidRPr="000612BF" w:rsidRDefault="00EB175F" w:rsidP="00EB175F">
      <w:r w:rsidRPr="000612BF">
        <w:rPr>
          <w:b/>
        </w:rPr>
        <w:t>Tipo A</w:t>
      </w:r>
      <w:r w:rsidRPr="000612BF">
        <w:t xml:space="preserve"> - n.  10 (dieci) borse di studio, del valore di 500 euro ciascuna, per gli</w:t>
      </w:r>
      <w:r w:rsidR="00E74B43">
        <w:t>/le</w:t>
      </w:r>
      <w:r w:rsidRPr="000612BF">
        <w:t xml:space="preserve"> studenti</w:t>
      </w:r>
      <w:r w:rsidR="00E74B43">
        <w:t xml:space="preserve">/esse </w:t>
      </w:r>
      <w:r w:rsidRPr="000612BF">
        <w:t>iscritti</w:t>
      </w:r>
      <w:r w:rsidR="00E74B43">
        <w:t>/e</w:t>
      </w:r>
      <w:r w:rsidRPr="000612BF">
        <w:t xml:space="preserve"> ad un corso di laurea delle Università pubbliche o private riconosciute dal Ministero dell’Istruzione, dell’Università e della Ricerca.</w:t>
      </w:r>
    </w:p>
    <w:p w14:paraId="44D2850F" w14:textId="25C4FCD2" w:rsidR="00EB175F" w:rsidRDefault="00EB175F" w:rsidP="00EB175F">
      <w:r w:rsidRPr="000612BF">
        <w:rPr>
          <w:b/>
        </w:rPr>
        <w:t>Tipo B</w:t>
      </w:r>
      <w:r w:rsidRPr="000612BF">
        <w:t xml:space="preserve"> - n. 20 (venti) borse di studio del valore di 250 euro ciascuna, destinate a studenti</w:t>
      </w:r>
      <w:r w:rsidR="00E74B43">
        <w:t>/esse</w:t>
      </w:r>
      <w:r w:rsidRPr="000612BF">
        <w:t xml:space="preserve"> delle scuole superiori pubbliche o private.</w:t>
      </w:r>
    </w:p>
    <w:p w14:paraId="1D62065C" w14:textId="77777777" w:rsidR="00C97392" w:rsidRPr="000612BF" w:rsidRDefault="00C97392" w:rsidP="00EB175F"/>
    <w:p w14:paraId="5B47651E" w14:textId="77777777" w:rsidR="00EB175F" w:rsidRPr="000612BF" w:rsidRDefault="00EB175F" w:rsidP="00EB175F">
      <w:pPr>
        <w:rPr>
          <w:b/>
          <w:u w:val="single"/>
        </w:rPr>
      </w:pPr>
      <w:r w:rsidRPr="000612BF">
        <w:rPr>
          <w:b/>
          <w:u w:val="single"/>
        </w:rPr>
        <w:t>Art. 2 – DESTINATARI</w:t>
      </w:r>
    </w:p>
    <w:p w14:paraId="5CFF137A" w14:textId="56694AED" w:rsidR="00EB175F" w:rsidRDefault="00EB175F" w:rsidP="00EB175F">
      <w:r w:rsidRPr="000612BF">
        <w:t xml:space="preserve">La partecipazione al concorso per l’assegnazione della borsa di studio è riservata </w:t>
      </w:r>
      <w:r w:rsidRPr="000612BF">
        <w:rPr>
          <w:b/>
        </w:rPr>
        <w:t>esclusivamente</w:t>
      </w:r>
      <w:r w:rsidRPr="000612BF">
        <w:t xml:space="preserve"> a figli</w:t>
      </w:r>
      <w:r w:rsidR="00535A87">
        <w:t>/e</w:t>
      </w:r>
      <w:r w:rsidRPr="000612BF">
        <w:t xml:space="preserve"> della categoria Lavoratori</w:t>
      </w:r>
      <w:r w:rsidR="00535A87">
        <w:t xml:space="preserve">/Lavoratrici </w:t>
      </w:r>
      <w:r w:rsidRPr="000612BF">
        <w:t>soci</w:t>
      </w:r>
      <w:r w:rsidR="00535A87">
        <w:t>/e</w:t>
      </w:r>
      <w:r w:rsidRPr="000612BF">
        <w:t xml:space="preserve"> di Gemos, che abbiano versato interamente la quota sociale al momento della domanda per la borsa di studio e che non si trovino in periodo di preavviso o non più in forza al momento della consegna.</w:t>
      </w:r>
    </w:p>
    <w:p w14:paraId="4E5B770D" w14:textId="77777777" w:rsidR="00C97392" w:rsidRPr="000612BF" w:rsidRDefault="00C97392" w:rsidP="00EB175F"/>
    <w:p w14:paraId="409B1885" w14:textId="77777777" w:rsidR="00EB175F" w:rsidRPr="000612BF" w:rsidRDefault="00EB175F" w:rsidP="00EB175F">
      <w:pPr>
        <w:spacing w:after="120"/>
        <w:rPr>
          <w:b/>
          <w:u w:val="single"/>
        </w:rPr>
      </w:pPr>
      <w:r w:rsidRPr="000612BF">
        <w:rPr>
          <w:b/>
          <w:u w:val="single"/>
        </w:rPr>
        <w:t>Art. 3 – REQUISITI</w:t>
      </w:r>
    </w:p>
    <w:p w14:paraId="1908810F" w14:textId="77777777" w:rsidR="00EB175F" w:rsidRPr="000612BF" w:rsidRDefault="00EB175F" w:rsidP="00EB175F">
      <w:pPr>
        <w:spacing w:after="120"/>
      </w:pPr>
      <w:r w:rsidRPr="000612BF">
        <w:t>Possono partecipare al concorso per l’assegnazione della Borsa di Studio, per:</w:t>
      </w:r>
    </w:p>
    <w:p w14:paraId="764BCEA6" w14:textId="55FB707A" w:rsidR="00EB175F" w:rsidRPr="000612BF" w:rsidRDefault="00EB175F" w:rsidP="00EB175F">
      <w:pPr>
        <w:spacing w:after="120"/>
      </w:pPr>
      <w:r w:rsidRPr="000612BF">
        <w:rPr>
          <w:b/>
        </w:rPr>
        <w:t>Tipo A</w:t>
      </w:r>
      <w:r w:rsidRPr="000612BF">
        <w:t>: gli</w:t>
      </w:r>
      <w:r w:rsidR="00E74B43">
        <w:t>/le</w:t>
      </w:r>
      <w:r w:rsidRPr="000612BF">
        <w:t xml:space="preserve"> studenti</w:t>
      </w:r>
      <w:r w:rsidR="00E74B43">
        <w:t>/esse</w:t>
      </w:r>
      <w:r w:rsidRPr="000612BF">
        <w:t xml:space="preserve"> universitari</w:t>
      </w:r>
      <w:r w:rsidR="00E74B43">
        <w:t>/e</w:t>
      </w:r>
      <w:r w:rsidRPr="000612BF">
        <w:t xml:space="preserve"> in corso con il piano di studi, che abbiano superato almeno 2/3 degli esami previsti dal piano di studi individuale e che abbiano conseguito una media del libretto esami pari o superiore a 27/30, risultante dalla media di tutti i voti espressi in trentesimi riportati nelle singole materie dall’inizio del percorso di studio universitario. Oppure studenti</w:t>
      </w:r>
      <w:r w:rsidR="00E74B43">
        <w:t>/esse</w:t>
      </w:r>
      <w:r w:rsidRPr="000612BF">
        <w:t xml:space="preserve"> che si sono laureati</w:t>
      </w:r>
      <w:r w:rsidR="00E74B43">
        <w:t>/e</w:t>
      </w:r>
      <w:r w:rsidRPr="000612BF">
        <w:t xml:space="preserve"> in corso nell’A.A. di riferimento per il bando di concorso con votazione pari o superiore a 99/110 o 90/100. La borsa di studio viene assegnata una sola volta per tipologia</w:t>
      </w:r>
      <w:r>
        <w:t xml:space="preserve">; </w:t>
      </w:r>
      <w:r w:rsidRPr="000612BF">
        <w:t>pertanto, i</w:t>
      </w:r>
      <w:r w:rsidR="00B43CF5">
        <w:t>/le</w:t>
      </w:r>
      <w:r w:rsidRPr="000612BF">
        <w:t xml:space="preserve"> vincitori</w:t>
      </w:r>
      <w:r w:rsidR="00B43CF5">
        <w:t>/vincitrici</w:t>
      </w:r>
      <w:r w:rsidRPr="000612BF">
        <w:t xml:space="preserve"> di ciascuna edizione non possono partecipare alle successive.</w:t>
      </w:r>
    </w:p>
    <w:p w14:paraId="5543AAF8" w14:textId="7AFB243B" w:rsidR="00EB175F" w:rsidRDefault="00EB175F" w:rsidP="00EB175F">
      <w:pPr>
        <w:spacing w:after="120"/>
      </w:pPr>
      <w:r w:rsidRPr="000612BF">
        <w:rPr>
          <w:b/>
        </w:rPr>
        <w:t>Tipo B</w:t>
      </w:r>
      <w:r w:rsidRPr="000612BF">
        <w:t>: gli</w:t>
      </w:r>
      <w:r w:rsidR="00E74B43">
        <w:t>/le</w:t>
      </w:r>
      <w:r w:rsidRPr="000612BF">
        <w:t xml:space="preserve"> studenti</w:t>
      </w:r>
      <w:r w:rsidR="00E74B43">
        <w:t>/esse</w:t>
      </w:r>
      <w:r w:rsidRPr="000612BF">
        <w:t xml:space="preserve"> delle scuole superiori che abbiano concluso l’anno scolastico con una media dei voti pari o superiore a 8 risultante dalla media di tutti i voti riportati nelle singole materie (escludendo quelli di educazione fisica, religione e condotta), oppure devono aver superato l’esame di maturità con votazione pari o superiore a 80/100. La borsa di studio viene assegnata una sola volta per tipologia</w:t>
      </w:r>
      <w:r>
        <w:t>;</w:t>
      </w:r>
      <w:r w:rsidRPr="000612BF">
        <w:t xml:space="preserve"> pertanto</w:t>
      </w:r>
      <w:r>
        <w:t>,</w:t>
      </w:r>
      <w:r w:rsidRPr="000612BF">
        <w:t xml:space="preserve"> i</w:t>
      </w:r>
      <w:r w:rsidR="00B43CF5">
        <w:t>/le</w:t>
      </w:r>
      <w:r w:rsidRPr="000612BF">
        <w:t xml:space="preserve"> vincitori</w:t>
      </w:r>
      <w:r w:rsidR="00B43CF5">
        <w:t xml:space="preserve">/vincitrici </w:t>
      </w:r>
      <w:r w:rsidRPr="000612BF">
        <w:t>di ciascuna edizione non possono partecipare alle successive.</w:t>
      </w:r>
    </w:p>
    <w:p w14:paraId="78C921B9" w14:textId="77777777" w:rsidR="00C97392" w:rsidRPr="000612BF" w:rsidRDefault="00C97392" w:rsidP="00EB175F">
      <w:pPr>
        <w:spacing w:after="120"/>
      </w:pPr>
    </w:p>
    <w:p w14:paraId="2002BEE4" w14:textId="77777777" w:rsidR="00EB175F" w:rsidRPr="000612BF" w:rsidRDefault="00EB175F" w:rsidP="00EB175F">
      <w:pPr>
        <w:spacing w:after="120"/>
        <w:rPr>
          <w:b/>
          <w:u w:val="single"/>
        </w:rPr>
      </w:pPr>
      <w:r w:rsidRPr="000612BF">
        <w:rPr>
          <w:b/>
          <w:u w:val="single"/>
        </w:rPr>
        <w:t>Art. 4 – DOCUMENTAZIONE RICHIESTA</w:t>
      </w:r>
    </w:p>
    <w:p w14:paraId="2461FFA8" w14:textId="77777777" w:rsidR="00EB175F" w:rsidRPr="000612BF" w:rsidRDefault="00EB175F" w:rsidP="00EB175F">
      <w:pPr>
        <w:spacing w:after="120"/>
      </w:pPr>
      <w:r w:rsidRPr="000612BF">
        <w:t xml:space="preserve">• </w:t>
      </w:r>
      <w:r w:rsidRPr="000612BF">
        <w:rPr>
          <w:b/>
        </w:rPr>
        <w:t xml:space="preserve">Per entrambe le tipologie: </w:t>
      </w:r>
      <w:r w:rsidRPr="000612BF">
        <w:rPr>
          <w:u w:val="single"/>
        </w:rPr>
        <w:t>domanda di iscrizione</w:t>
      </w:r>
      <w:r w:rsidRPr="000612BF">
        <w:t xml:space="preserve"> scaricabile dal sito www.gemos.it e </w:t>
      </w:r>
      <w:r w:rsidRPr="000612BF">
        <w:rPr>
          <w:u w:val="single"/>
        </w:rPr>
        <w:t>Stato di famiglia</w:t>
      </w:r>
      <w:r w:rsidRPr="000612BF">
        <w:t xml:space="preserve"> in carta libera oppure estratto di nascita in carta libera dello/a studente/essa con indicazione della maternità e della paternità (no autocertificazioni).</w:t>
      </w:r>
    </w:p>
    <w:p w14:paraId="5E9986CD" w14:textId="77777777" w:rsidR="00EB175F" w:rsidRPr="000612BF" w:rsidRDefault="00EB175F" w:rsidP="00EB175F">
      <w:pPr>
        <w:spacing w:after="120"/>
      </w:pPr>
      <w:r w:rsidRPr="000612BF">
        <w:t xml:space="preserve">• </w:t>
      </w:r>
      <w:r w:rsidRPr="000612BF">
        <w:rPr>
          <w:b/>
        </w:rPr>
        <w:t>Per Tipo A</w:t>
      </w:r>
      <w:r w:rsidRPr="000612BF">
        <w:t>: copia del piano di studi approvato ed elenco di tutti gli esami sostenuti dall’inizio del percorso di studi, con relativa votazione, rilasciati dalla segreteria dell’Università e copia del certificato di iscrizione all’anno accademico relativo al bando di concorso.</w:t>
      </w:r>
    </w:p>
    <w:p w14:paraId="42D55E35" w14:textId="77777777" w:rsidR="00EB175F" w:rsidRPr="000612BF" w:rsidRDefault="00EB175F" w:rsidP="00EB175F">
      <w:pPr>
        <w:spacing w:after="120"/>
      </w:pPr>
      <w:r w:rsidRPr="000612BF">
        <w:t xml:space="preserve">• </w:t>
      </w:r>
      <w:r w:rsidRPr="000612BF">
        <w:rPr>
          <w:b/>
        </w:rPr>
        <w:t>Per Tipo B</w:t>
      </w:r>
      <w:r w:rsidRPr="000612BF">
        <w:t>: copia della scheda di valutazione dell’anno scolastico relativo al bando di concorso.</w:t>
      </w:r>
    </w:p>
    <w:p w14:paraId="0E8BFB23" w14:textId="77777777" w:rsidR="00EB175F" w:rsidRDefault="00EB175F" w:rsidP="00EB175F">
      <w:pPr>
        <w:spacing w:after="120"/>
      </w:pPr>
      <w:r w:rsidRPr="000612BF">
        <w:t>(L’attestazione ISEE del reddito famigliare potrà essere richiesta agli interessati in caso di punteggi a pari merito).</w:t>
      </w:r>
    </w:p>
    <w:p w14:paraId="72B1D969" w14:textId="77777777" w:rsidR="00C97392" w:rsidRPr="000612BF" w:rsidRDefault="00C97392" w:rsidP="00EB175F">
      <w:pPr>
        <w:spacing w:after="120"/>
      </w:pPr>
    </w:p>
    <w:p w14:paraId="03FDAC3E" w14:textId="6CD34E51" w:rsidR="00EB175F" w:rsidRPr="000612BF" w:rsidRDefault="00EB175F" w:rsidP="00EB175F">
      <w:pPr>
        <w:spacing w:after="120"/>
        <w:rPr>
          <w:b/>
          <w:u w:val="single"/>
        </w:rPr>
      </w:pPr>
      <w:r w:rsidRPr="000612BF">
        <w:rPr>
          <w:b/>
          <w:u w:val="single"/>
        </w:rPr>
        <w:lastRenderedPageBreak/>
        <w:t>Art. 5 – I CRITERI DI ASSEGNAZIONE</w:t>
      </w:r>
    </w:p>
    <w:p w14:paraId="35C586BD" w14:textId="77777777" w:rsidR="00EB175F" w:rsidRPr="000612BF" w:rsidRDefault="00EB175F" w:rsidP="00EB175F">
      <w:pPr>
        <w:spacing w:after="120"/>
      </w:pPr>
      <w:r w:rsidRPr="000612BF">
        <w:t>I criteri di assegnazione delle Borse di studio saranno:</w:t>
      </w:r>
    </w:p>
    <w:p w14:paraId="75CECDAF" w14:textId="1723856A" w:rsidR="00EB175F" w:rsidRPr="000612BF" w:rsidRDefault="00EB175F" w:rsidP="00EB175F">
      <w:pPr>
        <w:spacing w:after="120"/>
      </w:pPr>
      <w:r w:rsidRPr="000612BF">
        <w:t xml:space="preserve">1. Verranno premiate le 10 votazioni più alte per le Borse di Studio di </w:t>
      </w:r>
      <w:r w:rsidRPr="000612BF">
        <w:rPr>
          <w:b/>
        </w:rPr>
        <w:t>Tipo A</w:t>
      </w:r>
      <w:r w:rsidRPr="000612BF">
        <w:t xml:space="preserve"> e le 20 votazioni più alte per le Borse di Studio di </w:t>
      </w:r>
      <w:r w:rsidRPr="000612BF">
        <w:rPr>
          <w:b/>
        </w:rPr>
        <w:t>Tipo B</w:t>
      </w:r>
      <w:r w:rsidRPr="000612BF">
        <w:t>, calcolate con media aritmetica semplice;</w:t>
      </w:r>
    </w:p>
    <w:p w14:paraId="19B5A84A" w14:textId="50D8A1DB" w:rsidR="00EB175F" w:rsidRPr="000612BF" w:rsidRDefault="00EB175F" w:rsidP="00EB175F">
      <w:pPr>
        <w:spacing w:after="120"/>
      </w:pPr>
      <w:r w:rsidRPr="000612BF">
        <w:t>2. In caso di punteggio a pari merito, la Borsa di Studio verrà assegnata in base a criteri di reddito al</w:t>
      </w:r>
      <w:r w:rsidR="001B532C">
        <w:t>/alla</w:t>
      </w:r>
      <w:r w:rsidRPr="000612BF">
        <w:t xml:space="preserve"> Socio</w:t>
      </w:r>
      <w:r w:rsidR="001B532C">
        <w:t xml:space="preserve">/a </w:t>
      </w:r>
      <w:r w:rsidRPr="000612BF">
        <w:t>Lavoratore</w:t>
      </w:r>
      <w:r w:rsidR="001B532C">
        <w:t>/Lavoratrice</w:t>
      </w:r>
      <w:r w:rsidRPr="000612BF">
        <w:t xml:space="preserve"> più svantaggiato</w:t>
      </w:r>
      <w:r w:rsidR="001B532C">
        <w:t>/a</w:t>
      </w:r>
      <w:r w:rsidRPr="000612BF">
        <w:t xml:space="preserve"> tra quelli che hanno pari punteggio (minor reddito famigliare, risultante da certificato ISEE).</w:t>
      </w:r>
    </w:p>
    <w:p w14:paraId="2174CD4D" w14:textId="77777777" w:rsidR="00EB175F" w:rsidRPr="000612BF" w:rsidRDefault="00EB175F" w:rsidP="00EB175F">
      <w:pPr>
        <w:spacing w:after="120"/>
        <w:rPr>
          <w:b/>
          <w:u w:val="single"/>
        </w:rPr>
      </w:pPr>
      <w:r w:rsidRPr="000612BF">
        <w:rPr>
          <w:b/>
          <w:u w:val="single"/>
        </w:rPr>
        <w:t>Art. 6 – CONDIZIONI</w:t>
      </w:r>
    </w:p>
    <w:p w14:paraId="18F4BEFE" w14:textId="569B54C7" w:rsidR="00EB175F" w:rsidRPr="000612BF" w:rsidRDefault="00EB175F" w:rsidP="00EB175F">
      <w:pPr>
        <w:spacing w:after="120"/>
      </w:pPr>
      <w:r w:rsidRPr="000612BF">
        <w:t xml:space="preserve">Per poter partecipare al bando è necessario consegnare all’Ufficio Welfare tutta la documentazione richiesta all’art. 4 del presente Regolamento </w:t>
      </w:r>
      <w:r w:rsidRPr="000612BF">
        <w:rPr>
          <w:u w:val="single"/>
        </w:rPr>
        <w:t>entro e non oltre il 30 ottobre 20</w:t>
      </w:r>
      <w:r>
        <w:rPr>
          <w:u w:val="single"/>
        </w:rPr>
        <w:t>2</w:t>
      </w:r>
      <w:r w:rsidR="00A17918">
        <w:rPr>
          <w:u w:val="single"/>
        </w:rPr>
        <w:t>6</w:t>
      </w:r>
      <w:r w:rsidRPr="000612BF">
        <w:t>.</w:t>
      </w:r>
    </w:p>
    <w:p w14:paraId="004FDCB6" w14:textId="77777777" w:rsidR="00EB175F" w:rsidRPr="000612BF" w:rsidRDefault="00EB175F" w:rsidP="00EB175F">
      <w:pPr>
        <w:spacing w:after="120"/>
      </w:pPr>
      <w:r w:rsidRPr="000612BF">
        <w:t>Non verranno prese in considerazione domande incomplete o inviate dopo tale scadenza. La partecipazione al bando comporta l’automatica ed integrale accettazione del presente Regolamento.</w:t>
      </w:r>
    </w:p>
    <w:p w14:paraId="12D2DBB5" w14:textId="77777777" w:rsidR="00EB175F" w:rsidRPr="000612BF" w:rsidRDefault="00EB175F" w:rsidP="00EB175F">
      <w:pPr>
        <w:spacing w:after="120"/>
        <w:rPr>
          <w:b/>
          <w:u w:val="single"/>
        </w:rPr>
      </w:pPr>
      <w:r w:rsidRPr="000612BF">
        <w:rPr>
          <w:b/>
          <w:u w:val="single"/>
        </w:rPr>
        <w:t>Art. 7 – modalità di erogazione della borsa di studio</w:t>
      </w:r>
    </w:p>
    <w:p w14:paraId="3E435AF7" w14:textId="1E46CE51" w:rsidR="00EB175F" w:rsidRPr="000612BF" w:rsidRDefault="00EB175F" w:rsidP="00EB175F">
      <w:pPr>
        <w:spacing w:after="120"/>
        <w:rPr>
          <w:color w:val="000000" w:themeColor="text1"/>
        </w:rPr>
      </w:pPr>
      <w:r w:rsidRPr="000612BF">
        <w:rPr>
          <w:color w:val="000000" w:themeColor="text1"/>
        </w:rPr>
        <w:t>Una volta raccolte tutte le domande e la relativa documentazione, la cooperativa procederà a definire entro il 30 novembre di ciascun anno una graduatoria funzionale ad assegnare le borse di studio che verrà ufficializzata nell’ambito di una specifica iniziativa. L’importo della borsa di studio verrà bonificato sul conto corrente del</w:t>
      </w:r>
      <w:r w:rsidR="001B532C">
        <w:rPr>
          <w:color w:val="000000" w:themeColor="text1"/>
        </w:rPr>
        <w:t xml:space="preserve">/la </w:t>
      </w:r>
      <w:r w:rsidRPr="000612BF">
        <w:rPr>
          <w:color w:val="000000" w:themeColor="text1"/>
        </w:rPr>
        <w:t>lavoratore</w:t>
      </w:r>
      <w:r w:rsidR="001B532C">
        <w:rPr>
          <w:color w:val="000000" w:themeColor="text1"/>
        </w:rPr>
        <w:t>/lavoratrice</w:t>
      </w:r>
      <w:r w:rsidRPr="000612BF">
        <w:rPr>
          <w:color w:val="000000" w:themeColor="text1"/>
        </w:rPr>
        <w:t xml:space="preserve"> con l’indicazione del nome del</w:t>
      </w:r>
      <w:r w:rsidR="001B532C">
        <w:rPr>
          <w:color w:val="000000" w:themeColor="text1"/>
        </w:rPr>
        <w:t>/la</w:t>
      </w:r>
      <w:r w:rsidRPr="000612BF">
        <w:rPr>
          <w:color w:val="000000" w:themeColor="text1"/>
        </w:rPr>
        <w:t xml:space="preserve"> figlio</w:t>
      </w:r>
      <w:r w:rsidR="001B532C">
        <w:rPr>
          <w:color w:val="000000" w:themeColor="text1"/>
        </w:rPr>
        <w:t>/a</w:t>
      </w:r>
      <w:r w:rsidRPr="000612BF">
        <w:rPr>
          <w:color w:val="000000" w:themeColor="text1"/>
        </w:rPr>
        <w:t xml:space="preserve"> </w:t>
      </w:r>
      <w:proofErr w:type="spellStart"/>
      <w:r w:rsidRPr="000612BF">
        <w:rPr>
          <w:color w:val="000000" w:themeColor="text1"/>
        </w:rPr>
        <w:t>a</w:t>
      </w:r>
      <w:proofErr w:type="spellEnd"/>
      <w:r w:rsidRPr="000612BF">
        <w:rPr>
          <w:color w:val="000000" w:themeColor="text1"/>
        </w:rPr>
        <w:t xml:space="preserve"> favore del</w:t>
      </w:r>
      <w:r w:rsidR="001B532C">
        <w:rPr>
          <w:color w:val="000000" w:themeColor="text1"/>
        </w:rPr>
        <w:t>/della</w:t>
      </w:r>
      <w:r w:rsidRPr="000612BF">
        <w:rPr>
          <w:color w:val="000000" w:themeColor="text1"/>
        </w:rPr>
        <w:t xml:space="preserve"> quale è stata assegnata.</w:t>
      </w:r>
    </w:p>
    <w:p w14:paraId="39057E05" w14:textId="77777777" w:rsidR="00EB175F" w:rsidRDefault="00EB175F" w:rsidP="00EB175F">
      <w:pPr>
        <w:spacing w:after="120"/>
        <w:rPr>
          <w:b/>
          <w:bCs/>
          <w:u w:val="single"/>
        </w:rPr>
      </w:pPr>
      <w:r>
        <w:rPr>
          <w:b/>
          <w:bCs/>
          <w:u w:val="single"/>
        </w:rPr>
        <w:t>Art. 8 – Trattamento dei dati personali</w:t>
      </w:r>
    </w:p>
    <w:p w14:paraId="22C04C07" w14:textId="77777777" w:rsidR="00EB175F" w:rsidRPr="00B74891" w:rsidRDefault="00EB175F" w:rsidP="00EB175F">
      <w:r w:rsidRPr="00B74891">
        <w:t xml:space="preserve">Con riferimento alle disposizioni di cui all’art. 13 D. Lgs. 30 giugno 2003, n. 196 (Codice in materia di protezione dei dati personali") e del Reg. UE 2016/679, Gemos Soc.  Coop, in qualità di Titolare del trattamento, informa che il trattamento dei dati forniti dai candidati persegue esclusivamente le finalità inerenti alle attività descritte nel Bando Borse di Studio e relativo Regolamento. I dati forniti saranno trattati, con strumenti anche informatici, da soggetti tutti designati dal Titolare quali incaricati del trattamento dei dati personali. Il trattamento, in stretta e necessaria correlazione agli obblighi, ai compiti ed alle finalità indicate, potrà riguardare eventualmente anche dati personali di tipo particolare come il reddito familiare etc. In questo caso con l’adesione al bando si dà il consenso al trattamento anche di questo tipo di dati per le finalità sopra descritte. Il conferimento dei dati si rende necessario per l’espletamento delle attività descritte nel Bando Borse di Studio e relativo Regolamento. In mancanza del conferimento è pertanto di regola impossibile svolgere alcuna attività a favore del richiedente. Salvo quanto sopra ricordato, i dati appresi nel corso delle attività descritte nel Bando Borse di Studio e relativo Regolamento non saranno diffusi, ma potranno essere comunicati a soggetti incaricati per la selezione ed assegnazione delle borse di studio. I risultati ed i dati relativi ai vincitori potranno essere comunicati alle testate giornalistiche locali, pubblicate su internet e sui social della cooperativa Gemos e l’adesione al concorso costituisce consenso al già menzionato utilizzo. Il richiedente ha il diritto di accedere ai propri dati e di esercitare i diritti d’integrazione, rettifica, cancellazione, ecc. garantiti dall'art. 7 del D. Lgs. n. 196/2003, oltre che di ottenere l’elenco aggiornato dei Responsabili del trattamento, rivolgendosi al Titolare del Trattamento: Gemos Soc. Coop. Via della Punta 21 - 48018 Faenza (RA) e-mail </w:t>
      </w:r>
      <w:hyperlink r:id="rId8" w:history="1">
        <w:r w:rsidRPr="00B74891">
          <w:rPr>
            <w:rStyle w:val="Collegamentoipertestuale"/>
          </w:rPr>
          <w:t>gemos@gemos.it</w:t>
        </w:r>
      </w:hyperlink>
      <w:r w:rsidRPr="00B74891">
        <w:t xml:space="preserve"> Centralino 0546 600711.</w:t>
      </w:r>
    </w:p>
    <w:p w14:paraId="46316396" w14:textId="77777777" w:rsidR="00EB175F" w:rsidRDefault="00EB175F" w:rsidP="00EB175F">
      <w:pPr>
        <w:spacing w:after="120"/>
      </w:pPr>
    </w:p>
    <w:p w14:paraId="6FC6506C" w14:textId="2B327613" w:rsidR="00EB175F" w:rsidRDefault="00EB175F" w:rsidP="00EB175F">
      <w:pPr>
        <w:spacing w:after="120"/>
      </w:pPr>
      <w:r>
        <w:t>Faenza, 20 novembre 202</w:t>
      </w:r>
      <w:r w:rsidR="00A17918">
        <w:t>5</w:t>
      </w:r>
    </w:p>
    <w:p w14:paraId="260844C2" w14:textId="77777777" w:rsidR="00EB175F" w:rsidRDefault="00EB175F" w:rsidP="00EB175F">
      <w:pPr>
        <w:spacing w:after="120"/>
      </w:pPr>
    </w:p>
    <w:p w14:paraId="41C01897" w14:textId="77777777" w:rsidR="00EB175F" w:rsidRDefault="00EB175F" w:rsidP="00EB175F">
      <w:pPr>
        <w:rPr>
          <w:b/>
          <w:color w:val="003823"/>
          <w:sz w:val="32"/>
          <w:szCs w:val="20"/>
        </w:rPr>
      </w:pPr>
    </w:p>
    <w:p w14:paraId="26429454" w14:textId="74FDD4A1" w:rsidR="00EB175F" w:rsidRPr="00EB175F" w:rsidRDefault="00EB175F" w:rsidP="00EB175F">
      <w:pPr>
        <w:rPr>
          <w:b/>
          <w:color w:val="003823"/>
          <w:sz w:val="32"/>
          <w:szCs w:val="20"/>
        </w:rPr>
      </w:pPr>
      <w:r w:rsidRPr="00EB175F">
        <w:rPr>
          <w:b/>
          <w:color w:val="003823"/>
          <w:sz w:val="32"/>
          <w:szCs w:val="20"/>
        </w:rPr>
        <w:lastRenderedPageBreak/>
        <w:t>Domanda di iscrizione anno 202</w:t>
      </w:r>
      <w:r w:rsidR="00A17918">
        <w:rPr>
          <w:b/>
          <w:color w:val="003823"/>
          <w:sz w:val="32"/>
          <w:szCs w:val="20"/>
        </w:rPr>
        <w:t>6</w:t>
      </w:r>
    </w:p>
    <w:p w14:paraId="634129CA" w14:textId="67DA248B" w:rsidR="00EB175F" w:rsidRPr="00EB175F" w:rsidRDefault="00EB175F" w:rsidP="00EB175F">
      <w:pPr>
        <w:rPr>
          <w:b/>
          <w:color w:val="003823"/>
          <w:sz w:val="24"/>
          <w:szCs w:val="24"/>
        </w:rPr>
      </w:pPr>
      <w:r w:rsidRPr="00EB175F">
        <w:rPr>
          <w:b/>
          <w:color w:val="003823"/>
          <w:sz w:val="28"/>
          <w:szCs w:val="28"/>
        </w:rPr>
        <w:t xml:space="preserve">BANDO PER BORSE DI STUDIO: “Gemos premia il Merito” - </w:t>
      </w:r>
      <w:r w:rsidR="00A17918">
        <w:rPr>
          <w:b/>
          <w:color w:val="003823"/>
          <w:sz w:val="24"/>
          <w:szCs w:val="24"/>
        </w:rPr>
        <w:t>9</w:t>
      </w:r>
      <w:r w:rsidRPr="00EB175F">
        <w:rPr>
          <w:b/>
          <w:color w:val="003823"/>
          <w:sz w:val="24"/>
          <w:szCs w:val="24"/>
        </w:rPr>
        <w:t>° Edizione</w:t>
      </w:r>
    </w:p>
    <w:p w14:paraId="55ED0AF7" w14:textId="77777777" w:rsidR="00EB175F" w:rsidRDefault="00EB175F" w:rsidP="00EB175F">
      <w:pPr>
        <w:rPr>
          <w:b/>
          <w:color w:val="FF0000"/>
          <w:sz w:val="36"/>
        </w:rPr>
      </w:pPr>
    </w:p>
    <w:p w14:paraId="01CA84BE" w14:textId="77777777" w:rsidR="00EB175F" w:rsidRPr="00490870" w:rsidRDefault="00EB175F" w:rsidP="00EB175F">
      <w:pPr>
        <w:rPr>
          <w:rFonts w:ascii="Arial" w:hAnsi="Arial" w:cs="Arial"/>
          <w:sz w:val="18"/>
          <w:szCs w:val="18"/>
        </w:rPr>
      </w:pPr>
      <w:r w:rsidRPr="00490870">
        <w:rPr>
          <w:rFonts w:ascii="Arial" w:hAnsi="Arial" w:cs="Arial"/>
          <w:noProof/>
          <w:color w:val="FFFFFF" w:themeColor="background1"/>
        </w:rPr>
        <mc:AlternateContent>
          <mc:Choice Requires="wps">
            <w:drawing>
              <wp:anchor distT="0" distB="0" distL="114300" distR="114300" simplePos="0" relativeHeight="251659264" behindDoc="0" locked="0" layoutInCell="1" allowOverlap="1" wp14:anchorId="4218EBB3" wp14:editId="511716F4">
                <wp:simplePos x="0" y="0"/>
                <wp:positionH relativeFrom="column">
                  <wp:posOffset>5126355</wp:posOffset>
                </wp:positionH>
                <wp:positionV relativeFrom="paragraph">
                  <wp:posOffset>158115</wp:posOffset>
                </wp:positionV>
                <wp:extent cx="161925" cy="133350"/>
                <wp:effectExtent l="0" t="0" r="28575" b="19050"/>
                <wp:wrapNone/>
                <wp:docPr id="5" name="Elaborazione 5"/>
                <wp:cNvGraphicFramePr/>
                <a:graphic xmlns:a="http://schemas.openxmlformats.org/drawingml/2006/main">
                  <a:graphicData uri="http://schemas.microsoft.com/office/word/2010/wordprocessingShape">
                    <wps:wsp>
                      <wps:cNvSpPr/>
                      <wps:spPr>
                        <a:xfrm>
                          <a:off x="0" y="0"/>
                          <a:ext cx="161925" cy="133350"/>
                        </a:xfrm>
                        <a:prstGeom prst="flowChartProcess">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E3639B" id="_x0000_t109" coordsize="21600,21600" o:spt="109" path="m,l,21600r21600,l21600,xe">
                <v:stroke joinstyle="miter"/>
                <v:path gradientshapeok="t" o:connecttype="rect"/>
              </v:shapetype>
              <v:shape id="Elaborazione 5" o:spid="_x0000_s1026" type="#_x0000_t109" style="position:absolute;margin-left:403.65pt;margin-top:12.45pt;width:12.7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" fillcolor="white [3212]" strokecolor="#243f60 [1604]" strokeweight="2pt"/>
            </w:pict>
          </mc:Fallback>
        </mc:AlternateContent>
      </w:r>
      <w:r w:rsidRPr="00490870">
        <w:rPr>
          <w:rFonts w:ascii="Arial" w:hAnsi="Arial" w:cs="Arial"/>
          <w:noProof/>
          <w:color w:val="FFFFFF" w:themeColor="background1"/>
        </w:rPr>
        <mc:AlternateContent>
          <mc:Choice Requires="wps">
            <w:drawing>
              <wp:anchor distT="0" distB="0" distL="114300" distR="114300" simplePos="0" relativeHeight="251660288" behindDoc="0" locked="0" layoutInCell="1" allowOverlap="1" wp14:anchorId="7DD8822D" wp14:editId="7606FBFE">
                <wp:simplePos x="0" y="0"/>
                <wp:positionH relativeFrom="column">
                  <wp:posOffset>3916680</wp:posOffset>
                </wp:positionH>
                <wp:positionV relativeFrom="paragraph">
                  <wp:posOffset>158115</wp:posOffset>
                </wp:positionV>
                <wp:extent cx="161925" cy="133350"/>
                <wp:effectExtent l="0" t="0" r="28575" b="19050"/>
                <wp:wrapNone/>
                <wp:docPr id="6" name="Elaborazione 6"/>
                <wp:cNvGraphicFramePr/>
                <a:graphic xmlns:a="http://schemas.openxmlformats.org/drawingml/2006/main">
                  <a:graphicData uri="http://schemas.microsoft.com/office/word/2010/wordprocessingShape">
                    <wps:wsp>
                      <wps:cNvSpPr/>
                      <wps:spPr>
                        <a:xfrm>
                          <a:off x="0" y="0"/>
                          <a:ext cx="161925" cy="133350"/>
                        </a:xfrm>
                        <a:prstGeom prst="flowChartProcess">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58342" id="Elaborazione 6" o:spid="_x0000_s1026" type="#_x0000_t109" style="position:absolute;margin-left:308.4pt;margin-top:12.45pt;width:12.7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" fillcolor="white [3212]" strokecolor="#243f60 [1604]" strokeweight="2pt"/>
            </w:pict>
          </mc:Fallback>
        </mc:AlternateContent>
      </w:r>
      <w:r w:rsidRPr="00BF162D">
        <w:rPr>
          <w:rFonts w:ascii="Arial" w:hAnsi="Arial" w:cs="Arial"/>
        </w:rPr>
        <w:t xml:space="preserve">Io sottoscritto/a in qualità di </w:t>
      </w:r>
      <w:r>
        <w:rPr>
          <w:rFonts w:ascii="Arial" w:hAnsi="Arial" w:cs="Arial"/>
        </w:rPr>
        <w:t>S</w:t>
      </w:r>
      <w:r w:rsidRPr="00BF162D">
        <w:rPr>
          <w:rFonts w:ascii="Arial" w:hAnsi="Arial" w:cs="Arial"/>
        </w:rPr>
        <w:t xml:space="preserve">ocio/a </w:t>
      </w:r>
      <w:r>
        <w:rPr>
          <w:rFonts w:ascii="Arial" w:hAnsi="Arial" w:cs="Arial"/>
        </w:rPr>
        <w:t>Lavoratore</w:t>
      </w:r>
      <w:r w:rsidRPr="00BF162D">
        <w:rPr>
          <w:rFonts w:ascii="Arial" w:hAnsi="Arial" w:cs="Arial"/>
        </w:rPr>
        <w:t xml:space="preserve"> Gemos</w:t>
      </w:r>
      <w:r>
        <w:rPr>
          <w:rFonts w:ascii="Arial" w:hAnsi="Arial" w:cs="Arial"/>
        </w:rPr>
        <w:t>,</w:t>
      </w:r>
      <w:r w:rsidRPr="00BF162D">
        <w:rPr>
          <w:rFonts w:ascii="Arial" w:hAnsi="Arial" w:cs="Arial"/>
        </w:rPr>
        <w:t xml:space="preserve"> </w:t>
      </w:r>
      <w:r w:rsidRPr="00AC08E6">
        <w:rPr>
          <w:rFonts w:ascii="Arial" w:hAnsi="Arial" w:cs="Arial"/>
          <w:b/>
        </w:rPr>
        <w:t>chiedo</w:t>
      </w:r>
      <w:r w:rsidRPr="00BF162D">
        <w:rPr>
          <w:rFonts w:ascii="Arial" w:hAnsi="Arial" w:cs="Arial"/>
        </w:rPr>
        <w:t xml:space="preserve"> l’iscrizione per mio/a figlio/a al concorso per l’assegnazione della Borsa di Studio </w:t>
      </w:r>
      <w:r>
        <w:rPr>
          <w:rFonts w:ascii="Arial" w:hAnsi="Arial" w:cs="Arial"/>
        </w:rPr>
        <w:t xml:space="preserve">di </w:t>
      </w:r>
      <w:r w:rsidRPr="00490870">
        <w:rPr>
          <w:rFonts w:ascii="Arial" w:hAnsi="Arial" w:cs="Arial"/>
          <w:b/>
        </w:rPr>
        <w:t>TIPO A</w:t>
      </w:r>
      <w:r>
        <w:rPr>
          <w:rFonts w:ascii="Arial" w:hAnsi="Arial" w:cs="Arial"/>
          <w:b/>
        </w:rPr>
        <w:tab/>
      </w:r>
      <w:r>
        <w:rPr>
          <w:rFonts w:ascii="Arial" w:hAnsi="Arial" w:cs="Arial"/>
          <w:b/>
        </w:rPr>
        <w:tab/>
        <w:t>TIPO B</w:t>
      </w:r>
      <w:r>
        <w:rPr>
          <w:rFonts w:ascii="Arial" w:hAnsi="Arial" w:cs="Arial"/>
        </w:rPr>
        <w:tab/>
      </w:r>
      <w:r w:rsidRPr="00490870">
        <w:rPr>
          <w:rFonts w:ascii="Arial" w:hAnsi="Arial" w:cs="Arial"/>
          <w:sz w:val="18"/>
          <w:szCs w:val="18"/>
        </w:rPr>
        <w:t xml:space="preserve"> (barrare)</w:t>
      </w:r>
    </w:p>
    <w:p w14:paraId="51532CC9" w14:textId="77777777" w:rsidR="00EB175F" w:rsidRDefault="00EB175F" w:rsidP="00EB175F">
      <w:pPr>
        <w:rPr>
          <w:rFonts w:ascii="Arial" w:hAnsi="Arial" w:cs="Arial"/>
        </w:rPr>
      </w:pPr>
      <w:r w:rsidRPr="00BF162D">
        <w:rPr>
          <w:rFonts w:ascii="Arial" w:hAnsi="Arial" w:cs="Arial"/>
        </w:rPr>
        <w:t>Dichiaro, sotto la mia responsabilità, che i dati da me forniti con questo modulo corrispondono al vero</w:t>
      </w:r>
      <w:r>
        <w:rPr>
          <w:rFonts w:ascii="Arial" w:hAnsi="Arial" w:cs="Arial"/>
        </w:rPr>
        <w:t>.</w:t>
      </w:r>
    </w:p>
    <w:p w14:paraId="7EEA0AF6" w14:textId="77777777" w:rsidR="00EB175F" w:rsidRDefault="00EB175F" w:rsidP="00EB175F">
      <w:pPr>
        <w:rPr>
          <w:rFonts w:ascii="Arial" w:hAnsi="Arial" w:cs="Arial"/>
        </w:rPr>
      </w:pPr>
    </w:p>
    <w:p w14:paraId="73B37E71" w14:textId="1C545172" w:rsidR="00EB175F" w:rsidRDefault="00EB175F" w:rsidP="00EB175F">
      <w:pPr>
        <w:pStyle w:val="Paragrafoelenco"/>
        <w:numPr>
          <w:ilvl w:val="0"/>
          <w:numId w:val="1"/>
        </w:numPr>
        <w:spacing w:after="0" w:line="240" w:lineRule="auto"/>
        <w:ind w:left="426" w:hanging="426"/>
        <w:jc w:val="both"/>
        <w:rPr>
          <w:rFonts w:ascii="Arial" w:hAnsi="Arial" w:cs="Arial"/>
          <w:b/>
        </w:rPr>
      </w:pPr>
      <w:r w:rsidRPr="00ED6D3C">
        <w:rPr>
          <w:rFonts w:ascii="Arial" w:hAnsi="Arial" w:cs="Arial"/>
          <w:b/>
        </w:rPr>
        <w:t>GENERALITA’ DEL</w:t>
      </w:r>
      <w:r w:rsidR="00D2522B">
        <w:rPr>
          <w:rFonts w:ascii="Arial" w:hAnsi="Arial" w:cs="Arial"/>
          <w:b/>
        </w:rPr>
        <w:t>/DELLA</w:t>
      </w:r>
      <w:r w:rsidRPr="00ED6D3C">
        <w:rPr>
          <w:rFonts w:ascii="Arial" w:hAnsi="Arial" w:cs="Arial"/>
          <w:b/>
        </w:rPr>
        <w:t xml:space="preserve"> </w:t>
      </w:r>
      <w:r>
        <w:rPr>
          <w:rFonts w:ascii="Arial" w:hAnsi="Arial" w:cs="Arial"/>
          <w:b/>
        </w:rPr>
        <w:t>SOCIO</w:t>
      </w:r>
      <w:r w:rsidR="00D2522B">
        <w:rPr>
          <w:rFonts w:ascii="Arial" w:hAnsi="Arial" w:cs="Arial"/>
          <w:b/>
        </w:rPr>
        <w:t>/A</w:t>
      </w:r>
      <w:r>
        <w:rPr>
          <w:rFonts w:ascii="Arial" w:hAnsi="Arial" w:cs="Arial"/>
          <w:b/>
        </w:rPr>
        <w:t xml:space="preserve"> </w:t>
      </w:r>
    </w:p>
    <w:p w14:paraId="4806B7A7" w14:textId="77777777" w:rsidR="00EB175F" w:rsidRDefault="00EB175F" w:rsidP="00EB175F">
      <w:pPr>
        <w:rPr>
          <w:rFonts w:ascii="Arial" w:hAnsi="Arial" w:cs="Arial"/>
          <w:b/>
        </w:rPr>
      </w:pPr>
    </w:p>
    <w:tbl>
      <w:tblPr>
        <w:tblStyle w:val="Grigliatabella"/>
        <w:tblW w:w="0" w:type="auto"/>
        <w:tblLook w:val="04A0" w:firstRow="1" w:lastRow="0" w:firstColumn="1" w:lastColumn="0" w:noHBand="0" w:noVBand="1"/>
      </w:tblPr>
      <w:tblGrid>
        <w:gridCol w:w="4059"/>
        <w:gridCol w:w="5569"/>
      </w:tblGrid>
      <w:tr w:rsidR="00EB175F" w:rsidRPr="00ED6D3C" w14:paraId="444CFE40" w14:textId="77777777" w:rsidTr="008459B5">
        <w:tc>
          <w:tcPr>
            <w:tcW w:w="4106" w:type="dxa"/>
          </w:tcPr>
          <w:p w14:paraId="44C04C39" w14:textId="77777777" w:rsidR="00EB175F" w:rsidRPr="00ED6D3C" w:rsidRDefault="00EB175F" w:rsidP="008459B5">
            <w:pPr>
              <w:rPr>
                <w:rFonts w:ascii="Arial" w:hAnsi="Arial" w:cs="Arial"/>
              </w:rPr>
            </w:pPr>
            <w:r w:rsidRPr="00ED6D3C">
              <w:rPr>
                <w:rFonts w:ascii="Arial" w:hAnsi="Arial" w:cs="Arial"/>
              </w:rPr>
              <w:t>Nome</w:t>
            </w:r>
          </w:p>
        </w:tc>
        <w:tc>
          <w:tcPr>
            <w:tcW w:w="5637" w:type="dxa"/>
          </w:tcPr>
          <w:p w14:paraId="2038F648" w14:textId="77777777" w:rsidR="00EB175F" w:rsidRPr="00ED6D3C" w:rsidRDefault="00EB175F" w:rsidP="008459B5">
            <w:pPr>
              <w:rPr>
                <w:rFonts w:ascii="Arial" w:hAnsi="Arial" w:cs="Arial"/>
              </w:rPr>
            </w:pPr>
            <w:r w:rsidRPr="00ED6D3C">
              <w:rPr>
                <w:rFonts w:ascii="Arial" w:hAnsi="Arial" w:cs="Arial"/>
              </w:rPr>
              <w:t>Cognome</w:t>
            </w:r>
          </w:p>
        </w:tc>
      </w:tr>
      <w:tr w:rsidR="00EB175F" w:rsidRPr="00ED6D3C" w14:paraId="4982D371" w14:textId="77777777" w:rsidTr="008459B5">
        <w:tc>
          <w:tcPr>
            <w:tcW w:w="4106" w:type="dxa"/>
            <w:tcBorders>
              <w:bottom w:val="single" w:sz="4" w:space="0" w:color="auto"/>
            </w:tcBorders>
          </w:tcPr>
          <w:p w14:paraId="58C2ABC6" w14:textId="77777777" w:rsidR="00EB175F" w:rsidRPr="00ED6D3C" w:rsidRDefault="00EB175F" w:rsidP="008459B5">
            <w:pPr>
              <w:rPr>
                <w:rFonts w:ascii="Arial" w:hAnsi="Arial" w:cs="Arial"/>
              </w:rPr>
            </w:pPr>
            <w:r w:rsidRPr="00ED6D3C">
              <w:rPr>
                <w:rFonts w:ascii="Arial" w:hAnsi="Arial" w:cs="Arial"/>
              </w:rPr>
              <w:t>Data di nascita</w:t>
            </w:r>
          </w:p>
        </w:tc>
        <w:tc>
          <w:tcPr>
            <w:tcW w:w="5637" w:type="dxa"/>
            <w:tcBorders>
              <w:bottom w:val="single" w:sz="4" w:space="0" w:color="auto"/>
            </w:tcBorders>
          </w:tcPr>
          <w:p w14:paraId="3F44B28E" w14:textId="77777777" w:rsidR="00EB175F" w:rsidRPr="00ED6D3C" w:rsidRDefault="00EB175F" w:rsidP="008459B5">
            <w:pPr>
              <w:rPr>
                <w:rFonts w:ascii="Arial" w:hAnsi="Arial" w:cs="Arial"/>
              </w:rPr>
            </w:pPr>
            <w:r w:rsidRPr="00ED6D3C">
              <w:rPr>
                <w:rFonts w:ascii="Arial" w:hAnsi="Arial" w:cs="Arial"/>
              </w:rPr>
              <w:t>Luogo di Nascita</w:t>
            </w:r>
          </w:p>
        </w:tc>
      </w:tr>
      <w:tr w:rsidR="00EB175F" w:rsidRPr="00ED6D3C" w14:paraId="1C64E26D" w14:textId="77777777" w:rsidTr="008459B5">
        <w:tc>
          <w:tcPr>
            <w:tcW w:w="4106" w:type="dxa"/>
            <w:tcBorders>
              <w:top w:val="single" w:sz="4" w:space="0" w:color="auto"/>
              <w:left w:val="single" w:sz="4" w:space="0" w:color="auto"/>
              <w:bottom w:val="single" w:sz="4" w:space="0" w:color="auto"/>
              <w:right w:val="nil"/>
            </w:tcBorders>
          </w:tcPr>
          <w:p w14:paraId="3AF6786F" w14:textId="77777777" w:rsidR="00EB175F" w:rsidRPr="00ED6D3C" w:rsidRDefault="00EB175F" w:rsidP="008459B5">
            <w:pPr>
              <w:rPr>
                <w:rFonts w:ascii="Arial" w:hAnsi="Arial" w:cs="Arial"/>
              </w:rPr>
            </w:pPr>
            <w:r w:rsidRPr="00ED6D3C">
              <w:rPr>
                <w:rFonts w:ascii="Arial" w:hAnsi="Arial" w:cs="Arial"/>
              </w:rPr>
              <w:t>Codice Fiscale</w:t>
            </w:r>
          </w:p>
        </w:tc>
        <w:tc>
          <w:tcPr>
            <w:tcW w:w="5637" w:type="dxa"/>
            <w:tcBorders>
              <w:top w:val="single" w:sz="4" w:space="0" w:color="auto"/>
              <w:left w:val="nil"/>
              <w:bottom w:val="single" w:sz="4" w:space="0" w:color="auto"/>
              <w:right w:val="single" w:sz="4" w:space="0" w:color="auto"/>
            </w:tcBorders>
          </w:tcPr>
          <w:p w14:paraId="1C7700C2" w14:textId="77777777" w:rsidR="00EB175F" w:rsidRPr="00ED6D3C" w:rsidRDefault="00EB175F" w:rsidP="008459B5">
            <w:pPr>
              <w:rPr>
                <w:rFonts w:ascii="Arial" w:hAnsi="Arial" w:cs="Arial"/>
              </w:rPr>
            </w:pPr>
          </w:p>
        </w:tc>
      </w:tr>
      <w:tr w:rsidR="00EB175F" w:rsidRPr="00ED6D3C" w14:paraId="1C2EC66B" w14:textId="77777777" w:rsidTr="008459B5">
        <w:tc>
          <w:tcPr>
            <w:tcW w:w="4106" w:type="dxa"/>
            <w:tcBorders>
              <w:top w:val="single" w:sz="4" w:space="0" w:color="auto"/>
            </w:tcBorders>
          </w:tcPr>
          <w:p w14:paraId="654F422B" w14:textId="77777777" w:rsidR="00EB175F" w:rsidRPr="00ED6D3C" w:rsidRDefault="00EB175F" w:rsidP="008459B5">
            <w:pPr>
              <w:rPr>
                <w:rFonts w:ascii="Arial" w:hAnsi="Arial" w:cs="Arial"/>
              </w:rPr>
            </w:pPr>
            <w:r w:rsidRPr="00ED6D3C">
              <w:rPr>
                <w:rFonts w:ascii="Arial" w:hAnsi="Arial" w:cs="Arial"/>
              </w:rPr>
              <w:t>Residente a</w:t>
            </w:r>
          </w:p>
        </w:tc>
        <w:tc>
          <w:tcPr>
            <w:tcW w:w="5637" w:type="dxa"/>
            <w:tcBorders>
              <w:top w:val="single" w:sz="4" w:space="0" w:color="auto"/>
            </w:tcBorders>
          </w:tcPr>
          <w:p w14:paraId="2CAA4BE8" w14:textId="77777777" w:rsidR="00EB175F" w:rsidRPr="00ED6D3C" w:rsidRDefault="00EB175F" w:rsidP="008459B5">
            <w:pPr>
              <w:rPr>
                <w:rFonts w:ascii="Arial" w:hAnsi="Arial" w:cs="Arial"/>
              </w:rPr>
            </w:pPr>
            <w:r w:rsidRPr="00ED6D3C">
              <w:rPr>
                <w:rFonts w:ascii="Arial" w:hAnsi="Arial" w:cs="Arial"/>
              </w:rPr>
              <w:t xml:space="preserve">Via </w:t>
            </w:r>
          </w:p>
        </w:tc>
      </w:tr>
      <w:tr w:rsidR="00EB175F" w:rsidRPr="00ED6D3C" w14:paraId="4D11D7C4" w14:textId="77777777" w:rsidTr="008459B5">
        <w:tc>
          <w:tcPr>
            <w:tcW w:w="4106" w:type="dxa"/>
          </w:tcPr>
          <w:p w14:paraId="497EC71E" w14:textId="77777777" w:rsidR="00EB175F" w:rsidRPr="00ED6D3C" w:rsidRDefault="00EB175F" w:rsidP="008459B5">
            <w:pPr>
              <w:rPr>
                <w:rFonts w:ascii="Arial" w:hAnsi="Arial" w:cs="Arial"/>
              </w:rPr>
            </w:pPr>
            <w:r w:rsidRPr="00ED6D3C">
              <w:rPr>
                <w:rFonts w:ascii="Arial" w:hAnsi="Arial" w:cs="Arial"/>
              </w:rPr>
              <w:t>Tel. Cell.</w:t>
            </w:r>
          </w:p>
        </w:tc>
        <w:tc>
          <w:tcPr>
            <w:tcW w:w="5637" w:type="dxa"/>
          </w:tcPr>
          <w:p w14:paraId="1FA9B858" w14:textId="77777777" w:rsidR="00EB175F" w:rsidRPr="00ED6D3C" w:rsidRDefault="00EB175F" w:rsidP="008459B5">
            <w:pPr>
              <w:rPr>
                <w:rFonts w:ascii="Arial" w:hAnsi="Arial" w:cs="Arial"/>
              </w:rPr>
            </w:pPr>
            <w:r w:rsidRPr="00ED6D3C">
              <w:rPr>
                <w:rFonts w:ascii="Arial" w:hAnsi="Arial" w:cs="Arial"/>
              </w:rPr>
              <w:t>Sede Lavoro/UPS:</w:t>
            </w:r>
          </w:p>
        </w:tc>
      </w:tr>
    </w:tbl>
    <w:p w14:paraId="408F6533" w14:textId="77777777" w:rsidR="00EB175F" w:rsidRDefault="00EB175F" w:rsidP="00EB175F"/>
    <w:p w14:paraId="582A3E0D" w14:textId="42AC0F8C" w:rsidR="00EB175F" w:rsidRDefault="00EB175F" w:rsidP="00EB175F">
      <w:pPr>
        <w:pStyle w:val="Paragrafoelenco"/>
        <w:numPr>
          <w:ilvl w:val="0"/>
          <w:numId w:val="1"/>
        </w:numPr>
        <w:spacing w:after="0" w:line="240" w:lineRule="auto"/>
        <w:ind w:left="426" w:hanging="426"/>
        <w:jc w:val="both"/>
        <w:rPr>
          <w:rFonts w:ascii="Arial" w:hAnsi="Arial" w:cs="Arial"/>
          <w:b/>
        </w:rPr>
      </w:pPr>
      <w:r w:rsidRPr="00ED6D3C">
        <w:rPr>
          <w:rFonts w:ascii="Arial" w:hAnsi="Arial" w:cs="Arial"/>
          <w:b/>
        </w:rPr>
        <w:t>GENERALITA’ DEL</w:t>
      </w:r>
      <w:r>
        <w:rPr>
          <w:rFonts w:ascii="Arial" w:hAnsi="Arial" w:cs="Arial"/>
          <w:b/>
        </w:rPr>
        <w:t>LO</w:t>
      </w:r>
      <w:r w:rsidR="00D2522B">
        <w:rPr>
          <w:rFonts w:ascii="Arial" w:hAnsi="Arial" w:cs="Arial"/>
          <w:b/>
        </w:rPr>
        <w:t>/A</w:t>
      </w:r>
      <w:r>
        <w:rPr>
          <w:rFonts w:ascii="Arial" w:hAnsi="Arial" w:cs="Arial"/>
          <w:b/>
        </w:rPr>
        <w:t xml:space="preserve"> STUDENTE</w:t>
      </w:r>
      <w:r w:rsidR="00D2522B">
        <w:rPr>
          <w:rFonts w:ascii="Arial" w:hAnsi="Arial" w:cs="Arial"/>
          <w:b/>
        </w:rPr>
        <w:t>/STUDENTESSA</w:t>
      </w:r>
    </w:p>
    <w:p w14:paraId="679B6178" w14:textId="77777777" w:rsidR="00EB175F" w:rsidRDefault="00EB175F" w:rsidP="00EB175F">
      <w:pPr>
        <w:rPr>
          <w:rFonts w:ascii="Arial" w:hAnsi="Arial" w:cs="Arial"/>
          <w:b/>
        </w:rPr>
      </w:pPr>
    </w:p>
    <w:tbl>
      <w:tblPr>
        <w:tblStyle w:val="Grigliatabella"/>
        <w:tblW w:w="0" w:type="auto"/>
        <w:tblLook w:val="04A0" w:firstRow="1" w:lastRow="0" w:firstColumn="1" w:lastColumn="0" w:noHBand="0" w:noVBand="1"/>
      </w:tblPr>
      <w:tblGrid>
        <w:gridCol w:w="4061"/>
        <w:gridCol w:w="5567"/>
      </w:tblGrid>
      <w:tr w:rsidR="00EB175F" w:rsidRPr="00ED6D3C" w14:paraId="11B8B0C4" w14:textId="77777777" w:rsidTr="008459B5">
        <w:tc>
          <w:tcPr>
            <w:tcW w:w="4106" w:type="dxa"/>
          </w:tcPr>
          <w:p w14:paraId="4EF7363F" w14:textId="77777777" w:rsidR="00EB175F" w:rsidRPr="00ED6D3C" w:rsidRDefault="00EB175F" w:rsidP="008459B5">
            <w:pPr>
              <w:rPr>
                <w:rFonts w:ascii="Arial" w:hAnsi="Arial" w:cs="Arial"/>
              </w:rPr>
            </w:pPr>
            <w:r w:rsidRPr="00ED6D3C">
              <w:rPr>
                <w:rFonts w:ascii="Arial" w:hAnsi="Arial" w:cs="Arial"/>
              </w:rPr>
              <w:t>Nome</w:t>
            </w:r>
          </w:p>
        </w:tc>
        <w:tc>
          <w:tcPr>
            <w:tcW w:w="5637" w:type="dxa"/>
          </w:tcPr>
          <w:p w14:paraId="7CE9002D" w14:textId="77777777" w:rsidR="00EB175F" w:rsidRPr="00ED6D3C" w:rsidRDefault="00EB175F" w:rsidP="008459B5">
            <w:pPr>
              <w:rPr>
                <w:rFonts w:ascii="Arial" w:hAnsi="Arial" w:cs="Arial"/>
              </w:rPr>
            </w:pPr>
            <w:r w:rsidRPr="00ED6D3C">
              <w:rPr>
                <w:rFonts w:ascii="Arial" w:hAnsi="Arial" w:cs="Arial"/>
              </w:rPr>
              <w:t>Cognome</w:t>
            </w:r>
          </w:p>
        </w:tc>
      </w:tr>
      <w:tr w:rsidR="00EB175F" w:rsidRPr="00ED6D3C" w14:paraId="3D4AE116" w14:textId="77777777" w:rsidTr="008459B5">
        <w:tc>
          <w:tcPr>
            <w:tcW w:w="4106" w:type="dxa"/>
            <w:tcBorders>
              <w:bottom w:val="single" w:sz="4" w:space="0" w:color="auto"/>
            </w:tcBorders>
          </w:tcPr>
          <w:p w14:paraId="756210C3" w14:textId="77777777" w:rsidR="00EB175F" w:rsidRPr="00ED6D3C" w:rsidRDefault="00EB175F" w:rsidP="008459B5">
            <w:pPr>
              <w:rPr>
                <w:rFonts w:ascii="Arial" w:hAnsi="Arial" w:cs="Arial"/>
              </w:rPr>
            </w:pPr>
            <w:r w:rsidRPr="00ED6D3C">
              <w:rPr>
                <w:rFonts w:ascii="Arial" w:hAnsi="Arial" w:cs="Arial"/>
              </w:rPr>
              <w:t>Data di nascita</w:t>
            </w:r>
          </w:p>
        </w:tc>
        <w:tc>
          <w:tcPr>
            <w:tcW w:w="5637" w:type="dxa"/>
            <w:tcBorders>
              <w:bottom w:val="single" w:sz="4" w:space="0" w:color="auto"/>
            </w:tcBorders>
          </w:tcPr>
          <w:p w14:paraId="4E2A0692" w14:textId="77777777" w:rsidR="00EB175F" w:rsidRPr="00ED6D3C" w:rsidRDefault="00EB175F" w:rsidP="008459B5">
            <w:pPr>
              <w:rPr>
                <w:rFonts w:ascii="Arial" w:hAnsi="Arial" w:cs="Arial"/>
              </w:rPr>
            </w:pPr>
            <w:r w:rsidRPr="00ED6D3C">
              <w:rPr>
                <w:rFonts w:ascii="Arial" w:hAnsi="Arial" w:cs="Arial"/>
              </w:rPr>
              <w:t>Luogo di Nascita</w:t>
            </w:r>
          </w:p>
        </w:tc>
      </w:tr>
      <w:tr w:rsidR="00EB175F" w:rsidRPr="00ED6D3C" w14:paraId="3505FAFC" w14:textId="77777777" w:rsidTr="008459B5">
        <w:tc>
          <w:tcPr>
            <w:tcW w:w="4106" w:type="dxa"/>
            <w:tcBorders>
              <w:top w:val="single" w:sz="4" w:space="0" w:color="auto"/>
              <w:left w:val="single" w:sz="4" w:space="0" w:color="auto"/>
              <w:bottom w:val="single" w:sz="4" w:space="0" w:color="auto"/>
              <w:right w:val="nil"/>
            </w:tcBorders>
          </w:tcPr>
          <w:p w14:paraId="7CA9DEDB" w14:textId="77777777" w:rsidR="00EB175F" w:rsidRPr="00ED6D3C" w:rsidRDefault="00EB175F" w:rsidP="008459B5">
            <w:pPr>
              <w:rPr>
                <w:rFonts w:ascii="Arial" w:hAnsi="Arial" w:cs="Arial"/>
              </w:rPr>
            </w:pPr>
            <w:r w:rsidRPr="00ED6D3C">
              <w:rPr>
                <w:rFonts w:ascii="Arial" w:hAnsi="Arial" w:cs="Arial"/>
              </w:rPr>
              <w:t>Codice Fiscale</w:t>
            </w:r>
          </w:p>
        </w:tc>
        <w:tc>
          <w:tcPr>
            <w:tcW w:w="5637" w:type="dxa"/>
            <w:tcBorders>
              <w:top w:val="single" w:sz="4" w:space="0" w:color="auto"/>
              <w:left w:val="nil"/>
              <w:bottom w:val="single" w:sz="4" w:space="0" w:color="auto"/>
              <w:right w:val="single" w:sz="4" w:space="0" w:color="auto"/>
            </w:tcBorders>
          </w:tcPr>
          <w:p w14:paraId="1BD77DE8" w14:textId="77777777" w:rsidR="00EB175F" w:rsidRPr="00ED6D3C" w:rsidRDefault="00EB175F" w:rsidP="008459B5">
            <w:pPr>
              <w:rPr>
                <w:rFonts w:ascii="Arial" w:hAnsi="Arial" w:cs="Arial"/>
              </w:rPr>
            </w:pPr>
          </w:p>
        </w:tc>
      </w:tr>
      <w:tr w:rsidR="00EB175F" w:rsidRPr="00ED6D3C" w14:paraId="511DD65B" w14:textId="77777777" w:rsidTr="008459B5">
        <w:tc>
          <w:tcPr>
            <w:tcW w:w="4106" w:type="dxa"/>
            <w:tcBorders>
              <w:top w:val="single" w:sz="4" w:space="0" w:color="auto"/>
            </w:tcBorders>
          </w:tcPr>
          <w:p w14:paraId="417A56E2" w14:textId="77777777" w:rsidR="00EB175F" w:rsidRPr="00ED6D3C" w:rsidRDefault="00EB175F" w:rsidP="008459B5">
            <w:pPr>
              <w:rPr>
                <w:rFonts w:ascii="Arial" w:hAnsi="Arial" w:cs="Arial"/>
              </w:rPr>
            </w:pPr>
            <w:r w:rsidRPr="00ED6D3C">
              <w:rPr>
                <w:rFonts w:ascii="Arial" w:hAnsi="Arial" w:cs="Arial"/>
              </w:rPr>
              <w:t>Residente a</w:t>
            </w:r>
          </w:p>
        </w:tc>
        <w:tc>
          <w:tcPr>
            <w:tcW w:w="5637" w:type="dxa"/>
            <w:tcBorders>
              <w:top w:val="single" w:sz="4" w:space="0" w:color="auto"/>
            </w:tcBorders>
          </w:tcPr>
          <w:p w14:paraId="0D6404EE" w14:textId="77777777" w:rsidR="00EB175F" w:rsidRPr="00ED6D3C" w:rsidRDefault="00EB175F" w:rsidP="008459B5">
            <w:pPr>
              <w:rPr>
                <w:rFonts w:ascii="Arial" w:hAnsi="Arial" w:cs="Arial"/>
              </w:rPr>
            </w:pPr>
            <w:r w:rsidRPr="00ED6D3C">
              <w:rPr>
                <w:rFonts w:ascii="Arial" w:hAnsi="Arial" w:cs="Arial"/>
              </w:rPr>
              <w:t xml:space="preserve">Via </w:t>
            </w:r>
          </w:p>
        </w:tc>
      </w:tr>
      <w:tr w:rsidR="00EB175F" w:rsidRPr="00ED6D3C" w14:paraId="432C5141" w14:textId="77777777" w:rsidTr="008459B5">
        <w:tc>
          <w:tcPr>
            <w:tcW w:w="4106" w:type="dxa"/>
          </w:tcPr>
          <w:p w14:paraId="00B54E3C" w14:textId="77777777" w:rsidR="00EB175F" w:rsidRPr="00ED6D3C" w:rsidRDefault="00EB175F" w:rsidP="008459B5">
            <w:pPr>
              <w:rPr>
                <w:rFonts w:ascii="Arial" w:hAnsi="Arial" w:cs="Arial"/>
              </w:rPr>
            </w:pPr>
            <w:r w:rsidRPr="00ED6D3C">
              <w:rPr>
                <w:rFonts w:ascii="Arial" w:hAnsi="Arial" w:cs="Arial"/>
              </w:rPr>
              <w:t>Tel. Cell.</w:t>
            </w:r>
          </w:p>
        </w:tc>
        <w:tc>
          <w:tcPr>
            <w:tcW w:w="5637" w:type="dxa"/>
          </w:tcPr>
          <w:p w14:paraId="4686F9DC" w14:textId="77777777" w:rsidR="00EB175F" w:rsidRPr="00ED6D3C" w:rsidRDefault="00EB175F" w:rsidP="008459B5">
            <w:pPr>
              <w:rPr>
                <w:rFonts w:ascii="Arial" w:hAnsi="Arial" w:cs="Arial"/>
              </w:rPr>
            </w:pPr>
            <w:r w:rsidRPr="00ED6D3C">
              <w:rPr>
                <w:rFonts w:ascii="Arial" w:hAnsi="Arial" w:cs="Arial"/>
              </w:rPr>
              <w:t>e-mail</w:t>
            </w:r>
          </w:p>
        </w:tc>
      </w:tr>
    </w:tbl>
    <w:p w14:paraId="1635F1DF" w14:textId="77777777" w:rsidR="00EB175F" w:rsidRDefault="00EB175F" w:rsidP="00EB175F"/>
    <w:p w14:paraId="2E8CC7E3" w14:textId="77777777" w:rsidR="00EB175F" w:rsidRPr="00286FD6" w:rsidRDefault="00EB175F" w:rsidP="00EB175F">
      <w:pPr>
        <w:rPr>
          <w:rFonts w:ascii="Arial" w:hAnsi="Arial" w:cs="Arial"/>
        </w:rPr>
      </w:pPr>
      <w:r w:rsidRPr="00286FD6">
        <w:rPr>
          <w:rFonts w:ascii="Arial" w:hAnsi="Arial" w:cs="Arial"/>
        </w:rPr>
        <w:t xml:space="preserve">A tal fine dichiara di aver preso visione del bando completo da voi messo a disposizione, di approvarlo e di acconsentire al trattamento dei dati personali (ai sensi dell’art. </w:t>
      </w:r>
      <w:r>
        <w:rPr>
          <w:rFonts w:ascii="Arial" w:hAnsi="Arial" w:cs="Arial"/>
        </w:rPr>
        <w:t>8</w:t>
      </w:r>
      <w:r w:rsidRPr="00286FD6">
        <w:rPr>
          <w:rFonts w:ascii="Arial" w:hAnsi="Arial" w:cs="Arial"/>
        </w:rPr>
        <w:t xml:space="preserve"> del bando stesso)</w:t>
      </w:r>
    </w:p>
    <w:p w14:paraId="69DD1B11" w14:textId="77777777" w:rsidR="00EB175F" w:rsidRPr="0065374B" w:rsidRDefault="00EB175F" w:rsidP="00EB175F">
      <w:pPr>
        <w:rPr>
          <w:rFonts w:ascii="Arial" w:hAnsi="Arial" w:cs="Arial"/>
        </w:rPr>
      </w:pPr>
      <w:r w:rsidRPr="00286FD6">
        <w:rPr>
          <w:rFonts w:ascii="Arial" w:hAnsi="Arial" w:cs="Arial"/>
        </w:rPr>
        <w:t>Ad integrazione della domanda, allega:</w:t>
      </w:r>
    </w:p>
    <w:p w14:paraId="62643F94" w14:textId="77777777" w:rsidR="00EB175F" w:rsidRPr="00ED6D3C" w:rsidRDefault="00EB175F" w:rsidP="00EB175F">
      <w:pPr>
        <w:rPr>
          <w:rFonts w:ascii="Arial" w:hAnsi="Arial" w:cs="Arial"/>
        </w:rPr>
      </w:pPr>
      <w:r w:rsidRPr="00AA271F">
        <w:rPr>
          <w:rFonts w:ascii="Arial" w:hAnsi="Arial" w:cs="Arial"/>
        </w:rPr>
        <w:t xml:space="preserve">• </w:t>
      </w:r>
      <w:r w:rsidRPr="00AA271F">
        <w:rPr>
          <w:rFonts w:ascii="Arial" w:hAnsi="Arial" w:cs="Arial"/>
          <w:b/>
        </w:rPr>
        <w:t>Per Tipo A</w:t>
      </w:r>
      <w:r w:rsidRPr="00AA271F">
        <w:rPr>
          <w:rFonts w:ascii="Arial" w:hAnsi="Arial" w:cs="Arial"/>
        </w:rPr>
        <w:t>: copia</w:t>
      </w:r>
      <w:r>
        <w:rPr>
          <w:rFonts w:ascii="Arial" w:hAnsi="Arial" w:cs="Arial"/>
        </w:rPr>
        <w:t xml:space="preserve"> del p</w:t>
      </w:r>
      <w:r w:rsidRPr="00ED6D3C">
        <w:rPr>
          <w:rFonts w:ascii="Arial" w:hAnsi="Arial" w:cs="Arial"/>
        </w:rPr>
        <w:t>iano di studi approvato ed elenco di tutti gli esami sostenuti dall’inizio del percorso di studi, con relativa votazione, rilasciati dall’università (segreteria o sito internet); sono escluse autodichiarazioni in carta libera e fotocopie di libret</w:t>
      </w:r>
      <w:r>
        <w:rPr>
          <w:rFonts w:ascii="Arial" w:hAnsi="Arial" w:cs="Arial"/>
        </w:rPr>
        <w:t>t</w:t>
      </w:r>
      <w:r w:rsidRPr="00ED6D3C">
        <w:rPr>
          <w:rFonts w:ascii="Arial" w:hAnsi="Arial" w:cs="Arial"/>
        </w:rPr>
        <w:t xml:space="preserve">i universitari. </w:t>
      </w:r>
    </w:p>
    <w:p w14:paraId="3AE7F9E4" w14:textId="77777777" w:rsidR="00EB175F" w:rsidRDefault="00EB175F" w:rsidP="00EB175F">
      <w:pPr>
        <w:rPr>
          <w:rFonts w:ascii="Arial" w:hAnsi="Arial" w:cs="Arial"/>
        </w:rPr>
      </w:pPr>
      <w:r w:rsidRPr="00AA271F">
        <w:rPr>
          <w:rFonts w:ascii="Arial" w:hAnsi="Arial" w:cs="Arial"/>
        </w:rPr>
        <w:t xml:space="preserve">• </w:t>
      </w:r>
      <w:r w:rsidRPr="00AA271F">
        <w:rPr>
          <w:rFonts w:ascii="Arial" w:hAnsi="Arial" w:cs="Arial"/>
          <w:b/>
        </w:rPr>
        <w:t>Per Tipo A</w:t>
      </w:r>
      <w:r>
        <w:rPr>
          <w:rFonts w:ascii="Arial" w:hAnsi="Arial" w:cs="Arial"/>
        </w:rPr>
        <w:t>: c</w:t>
      </w:r>
      <w:r w:rsidRPr="00ED6D3C">
        <w:rPr>
          <w:rFonts w:ascii="Arial" w:hAnsi="Arial" w:cs="Arial"/>
        </w:rPr>
        <w:t>ertificato di iscrizione all’anno accademico corrente</w:t>
      </w:r>
    </w:p>
    <w:p w14:paraId="706A7398" w14:textId="77777777" w:rsidR="00EB175F" w:rsidRPr="00ED6D3C" w:rsidRDefault="00EB175F" w:rsidP="00EB175F">
      <w:pPr>
        <w:rPr>
          <w:rFonts w:ascii="Arial" w:hAnsi="Arial" w:cs="Arial"/>
        </w:rPr>
      </w:pPr>
      <w:r w:rsidRPr="00AA271F">
        <w:rPr>
          <w:rFonts w:ascii="Arial" w:hAnsi="Arial" w:cs="Arial"/>
        </w:rPr>
        <w:t xml:space="preserve">• </w:t>
      </w:r>
      <w:r>
        <w:rPr>
          <w:rFonts w:ascii="Arial" w:hAnsi="Arial" w:cs="Arial"/>
          <w:b/>
        </w:rPr>
        <w:t xml:space="preserve">Per Tipo B: </w:t>
      </w:r>
      <w:r w:rsidRPr="00490870">
        <w:rPr>
          <w:rFonts w:ascii="Arial" w:hAnsi="Arial" w:cs="Arial"/>
        </w:rPr>
        <w:t>copia della scheda di valutazione dell’anno scolastico relativo al bando di concorso</w:t>
      </w:r>
    </w:p>
    <w:p w14:paraId="3EE19145" w14:textId="77777777" w:rsidR="00EB175F" w:rsidRDefault="00EB175F" w:rsidP="00EB175F">
      <w:pPr>
        <w:rPr>
          <w:rFonts w:ascii="Arial" w:hAnsi="Arial" w:cs="Arial"/>
        </w:rPr>
      </w:pPr>
      <w:r w:rsidRPr="00ED6D3C">
        <w:rPr>
          <w:rFonts w:ascii="Arial" w:hAnsi="Arial" w:cs="Arial"/>
        </w:rPr>
        <w:t xml:space="preserve">• *Il </w:t>
      </w:r>
      <w:r>
        <w:rPr>
          <w:rFonts w:ascii="Arial" w:hAnsi="Arial" w:cs="Arial"/>
        </w:rPr>
        <w:t>certificato ISEE relativo all’anno di competenza verrà richiesto in caso di punteggio pari merito.</w:t>
      </w:r>
    </w:p>
    <w:p w14:paraId="6E8ED210" w14:textId="77777777" w:rsidR="00EB175F" w:rsidRPr="00B00000" w:rsidRDefault="00EB175F" w:rsidP="00EB175F">
      <w:pPr>
        <w:spacing w:after="120"/>
        <w:rPr>
          <w:rFonts w:ascii="Arial" w:hAnsi="Arial" w:cs="Arial"/>
        </w:rPr>
      </w:pPr>
      <w:r w:rsidRPr="00B00000">
        <w:rPr>
          <w:rFonts w:ascii="Arial" w:hAnsi="Arial" w:cs="Arial"/>
        </w:rPr>
        <w:t xml:space="preserve">• </w:t>
      </w:r>
      <w:r w:rsidRPr="00B00000">
        <w:rPr>
          <w:rFonts w:ascii="Arial" w:hAnsi="Arial" w:cs="Arial"/>
          <w:b/>
        </w:rPr>
        <w:t xml:space="preserve">Per entrambe le tipologie: </w:t>
      </w:r>
      <w:r w:rsidRPr="00B00000">
        <w:rPr>
          <w:rFonts w:ascii="Arial" w:hAnsi="Arial" w:cs="Arial"/>
        </w:rPr>
        <w:t>Stato di famiglia in carta libera oppure estratto di nascita in carta libera dello/a studente/essa con indicazione della maternità e della paternità (no autocertificazioni).</w:t>
      </w:r>
    </w:p>
    <w:p w14:paraId="781DB362" w14:textId="77777777" w:rsidR="00EB175F" w:rsidRDefault="00EB175F" w:rsidP="00EB175F">
      <w:pPr>
        <w:rPr>
          <w:rFonts w:ascii="Arial" w:hAnsi="Arial" w:cs="Arial"/>
        </w:rPr>
      </w:pPr>
    </w:p>
    <w:p w14:paraId="0FC5B6E6" w14:textId="77777777" w:rsidR="00EB175F" w:rsidRDefault="00EB175F" w:rsidP="00EB175F">
      <w:pPr>
        <w:rPr>
          <w:rFonts w:ascii="Arial" w:hAnsi="Arial" w:cs="Arial"/>
        </w:rPr>
      </w:pPr>
    </w:p>
    <w:p w14:paraId="20EFD547" w14:textId="77777777" w:rsidR="00EB175F" w:rsidRDefault="00EB175F" w:rsidP="00EB175F">
      <w:pPr>
        <w:rPr>
          <w:rFonts w:ascii="Arial" w:hAnsi="Arial" w:cs="Arial"/>
        </w:rPr>
      </w:pPr>
    </w:p>
    <w:p w14:paraId="2677B54F" w14:textId="2F0654CC" w:rsidR="00EB175F" w:rsidRDefault="00EB175F" w:rsidP="00EB175F">
      <w:pPr>
        <w:rPr>
          <w:rFonts w:ascii="Arial" w:hAnsi="Arial" w:cs="Arial"/>
        </w:rPr>
      </w:pPr>
      <w:r w:rsidRPr="00ED6D3C">
        <w:rPr>
          <w:rFonts w:ascii="Arial" w:hAnsi="Arial" w:cs="Arial"/>
        </w:rPr>
        <w:t>Non saranno considerate le richieste con documentazione incompleta.</w:t>
      </w:r>
    </w:p>
    <w:p w14:paraId="5973512B" w14:textId="77777777" w:rsidR="00EB175F" w:rsidRDefault="00EB175F" w:rsidP="00EB175F">
      <w:pPr>
        <w:pBdr>
          <w:bottom w:val="single" w:sz="4" w:space="1" w:color="auto"/>
        </w:pBdr>
        <w:rPr>
          <w:rFonts w:ascii="Arial" w:hAnsi="Arial" w:cs="Arial"/>
        </w:rPr>
      </w:pPr>
    </w:p>
    <w:p w14:paraId="37FDC4AD" w14:textId="77777777" w:rsidR="00EB175F" w:rsidRDefault="00EB175F" w:rsidP="00EB175F">
      <w:pPr>
        <w:pBdr>
          <w:bottom w:val="single" w:sz="4" w:space="1" w:color="auto"/>
        </w:pBdr>
        <w:rPr>
          <w:rFonts w:ascii="Arial" w:hAnsi="Arial" w:cs="Arial"/>
        </w:rPr>
      </w:pPr>
      <w:r>
        <w:rPr>
          <w:rFonts w:ascii="Arial" w:hAnsi="Arial" w:cs="Arial"/>
        </w:rPr>
        <w:t>Luogo, Data e Firma</w:t>
      </w:r>
    </w:p>
    <w:p w14:paraId="1D6EE376" w14:textId="77777777" w:rsidR="00EB175F" w:rsidRPr="00B00000" w:rsidRDefault="00EB175F" w:rsidP="00EB175F">
      <w:pPr>
        <w:jc w:val="right"/>
        <w:rPr>
          <w:rFonts w:ascii="Arial" w:hAnsi="Arial" w:cs="Arial"/>
          <w:b/>
          <w:sz w:val="20"/>
          <w:szCs w:val="20"/>
        </w:rPr>
      </w:pPr>
      <w:r w:rsidRPr="00B00000">
        <w:rPr>
          <w:rFonts w:ascii="Arial" w:hAnsi="Arial" w:cs="Arial"/>
          <w:b/>
          <w:sz w:val="20"/>
          <w:szCs w:val="20"/>
        </w:rPr>
        <w:t>DA SPEDIRE O RECAPITARE A</w:t>
      </w:r>
    </w:p>
    <w:p w14:paraId="72BD8B98" w14:textId="77777777" w:rsidR="00EB175F" w:rsidRPr="00B00000" w:rsidRDefault="00EB175F" w:rsidP="00EB175F">
      <w:pPr>
        <w:jc w:val="right"/>
        <w:rPr>
          <w:rFonts w:ascii="Arial" w:hAnsi="Arial" w:cs="Arial"/>
          <w:sz w:val="20"/>
          <w:szCs w:val="20"/>
        </w:rPr>
      </w:pPr>
      <w:r w:rsidRPr="00B00000">
        <w:rPr>
          <w:rFonts w:ascii="Arial" w:hAnsi="Arial" w:cs="Arial"/>
          <w:sz w:val="20"/>
          <w:szCs w:val="20"/>
        </w:rPr>
        <w:t xml:space="preserve">Gemos Soc. Coop. - Sportello Welfare </w:t>
      </w:r>
    </w:p>
    <w:p w14:paraId="6CA14452" w14:textId="77777777" w:rsidR="00EB175F" w:rsidRPr="00B00000" w:rsidRDefault="00EB175F" w:rsidP="00EB175F">
      <w:pPr>
        <w:jc w:val="right"/>
        <w:rPr>
          <w:rFonts w:ascii="Arial" w:hAnsi="Arial" w:cs="Arial"/>
          <w:sz w:val="20"/>
          <w:szCs w:val="20"/>
        </w:rPr>
      </w:pPr>
      <w:r w:rsidRPr="00B00000">
        <w:rPr>
          <w:rFonts w:ascii="Arial" w:hAnsi="Arial" w:cs="Arial"/>
          <w:sz w:val="20"/>
          <w:szCs w:val="20"/>
        </w:rPr>
        <w:t>Via Della Punta, 21 – 48018 Faenza (Ra)</w:t>
      </w:r>
    </w:p>
    <w:p w14:paraId="01C6F29B" w14:textId="77777777" w:rsidR="00EB175F" w:rsidRPr="00B00000" w:rsidRDefault="00EB175F" w:rsidP="00EB175F">
      <w:pPr>
        <w:jc w:val="right"/>
        <w:rPr>
          <w:rFonts w:ascii="Arial" w:hAnsi="Arial" w:cs="Arial"/>
          <w:sz w:val="20"/>
          <w:szCs w:val="20"/>
        </w:rPr>
      </w:pPr>
      <w:r w:rsidRPr="006A193C">
        <w:rPr>
          <w:rFonts w:ascii="Arial" w:hAnsi="Arial" w:cs="Arial"/>
        </w:rPr>
        <w:t xml:space="preserve"> </w:t>
      </w:r>
      <w:r w:rsidRPr="00B00000">
        <w:rPr>
          <w:rFonts w:ascii="Arial" w:hAnsi="Arial" w:cs="Arial"/>
          <w:sz w:val="20"/>
          <w:szCs w:val="20"/>
        </w:rPr>
        <w:t>e-mail: sportello.welfare@gemos.it; fax 0546/ 664328</w:t>
      </w:r>
    </w:p>
    <w:p w14:paraId="639A180A" w14:textId="77777777" w:rsidR="00F32C8E" w:rsidRDefault="00F32C8E">
      <w:pPr>
        <w:rPr>
          <w:rFonts w:ascii="Lexend ExtraLight" w:eastAsia="Lexend ExtraLight" w:hAnsi="Lexend ExtraLight" w:cs="Lexend ExtraLight"/>
        </w:rPr>
      </w:pPr>
    </w:p>
    <w:p w14:paraId="2999264E" w14:textId="77777777" w:rsidR="00F32C8E" w:rsidRDefault="00F32C8E">
      <w:pPr>
        <w:rPr>
          <w:rFonts w:ascii="Lexend ExtraLight" w:eastAsia="Lexend ExtraLight" w:hAnsi="Lexend ExtraLight" w:cs="Lexend ExtraLight"/>
        </w:rPr>
      </w:pPr>
    </w:p>
    <w:p w14:paraId="0D8D81A1" w14:textId="77777777" w:rsidR="00F32C8E" w:rsidRDefault="00F32C8E">
      <w:pPr>
        <w:rPr>
          <w:rFonts w:ascii="Lexend ExtraLight" w:eastAsia="Lexend ExtraLight" w:hAnsi="Lexend ExtraLight" w:cs="Lexend ExtraLight"/>
        </w:rPr>
      </w:pPr>
    </w:p>
    <w:sectPr w:rsidR="00F32C8E">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435F0" w14:textId="77777777" w:rsidR="00F225C1" w:rsidRDefault="00F225C1">
      <w:r>
        <w:separator/>
      </w:r>
    </w:p>
  </w:endnote>
  <w:endnote w:type="continuationSeparator" w:id="0">
    <w:p w14:paraId="3A0B98E6" w14:textId="77777777" w:rsidR="00F225C1" w:rsidRDefault="00F22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exend ExtraLigh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BC3CE" w14:textId="77777777" w:rsidR="00F32C8E" w:rsidRDefault="00F32C8E">
    <w:pPr>
      <w:pBdr>
        <w:top w:val="nil"/>
        <w:left w:val="nil"/>
        <w:bottom w:val="nil"/>
        <w:right w:val="nil"/>
        <w:between w:val="nil"/>
      </w:pBdr>
      <w:tabs>
        <w:tab w:val="center" w:pos="4819"/>
        <w:tab w:val="right" w:pos="9638"/>
      </w:tabs>
      <w:jc w:val="left"/>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8342A" w14:textId="77777777" w:rsidR="00F32C8E" w:rsidRDefault="003273FF">
    <w:pPr>
      <w:pBdr>
        <w:top w:val="nil"/>
        <w:left w:val="nil"/>
        <w:bottom w:val="nil"/>
        <w:right w:val="nil"/>
        <w:between w:val="nil"/>
      </w:pBdr>
      <w:tabs>
        <w:tab w:val="center" w:pos="4819"/>
        <w:tab w:val="right" w:pos="9638"/>
      </w:tabs>
      <w:jc w:val="left"/>
      <w:rPr>
        <w:color w:val="000000"/>
        <w:sz w:val="24"/>
        <w:szCs w:val="24"/>
      </w:rPr>
    </w:pPr>
    <w:r>
      <w:rPr>
        <w:noProof/>
        <w:sz w:val="24"/>
        <w:szCs w:val="24"/>
      </w:rPr>
      <w:drawing>
        <wp:inline distT="114300" distB="114300" distL="114300" distR="114300" wp14:anchorId="56E0C614" wp14:editId="081BC995">
          <wp:extent cx="6119820" cy="5588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19820" cy="558800"/>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E57EE" w14:textId="77777777" w:rsidR="00F32C8E" w:rsidRDefault="00F32C8E">
    <w:pPr>
      <w:pBdr>
        <w:top w:val="nil"/>
        <w:left w:val="nil"/>
        <w:bottom w:val="nil"/>
        <w:right w:val="nil"/>
        <w:between w:val="nil"/>
      </w:pBdr>
      <w:tabs>
        <w:tab w:val="center" w:pos="4819"/>
        <w:tab w:val="right" w:pos="9638"/>
      </w:tabs>
      <w:jc w:val="left"/>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8EC8F" w14:textId="77777777" w:rsidR="00F225C1" w:rsidRDefault="00F225C1">
      <w:r>
        <w:separator/>
      </w:r>
    </w:p>
  </w:footnote>
  <w:footnote w:type="continuationSeparator" w:id="0">
    <w:p w14:paraId="695E0691" w14:textId="77777777" w:rsidR="00F225C1" w:rsidRDefault="00F22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F8FD" w14:textId="77777777" w:rsidR="00F32C8E" w:rsidRDefault="00F32C8E">
    <w:pPr>
      <w:pBdr>
        <w:top w:val="nil"/>
        <w:left w:val="nil"/>
        <w:bottom w:val="nil"/>
        <w:right w:val="nil"/>
        <w:between w:val="nil"/>
      </w:pBdr>
      <w:tabs>
        <w:tab w:val="center" w:pos="4819"/>
        <w:tab w:val="right" w:pos="9638"/>
      </w:tabs>
      <w:jc w:val="left"/>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30A7" w14:textId="59C2A4A9" w:rsidR="00F32C8E" w:rsidRDefault="0041760E">
    <w:pPr>
      <w:pBdr>
        <w:top w:val="nil"/>
        <w:left w:val="nil"/>
        <w:bottom w:val="nil"/>
        <w:right w:val="nil"/>
        <w:between w:val="nil"/>
      </w:pBdr>
      <w:tabs>
        <w:tab w:val="center" w:pos="4819"/>
        <w:tab w:val="right" w:pos="9638"/>
        <w:tab w:val="left" w:pos="3800"/>
      </w:tabs>
      <w:jc w:val="left"/>
      <w:rPr>
        <w:color w:val="000000"/>
        <w:sz w:val="24"/>
        <w:szCs w:val="24"/>
      </w:rPr>
    </w:pPr>
    <w:r>
      <w:rPr>
        <w:noProof/>
      </w:rPr>
      <w:drawing>
        <wp:anchor distT="0" distB="0" distL="114300" distR="114300" simplePos="0" relativeHeight="251658240" behindDoc="0" locked="0" layoutInCell="1" allowOverlap="1" wp14:anchorId="5EC61928" wp14:editId="658E4DA4">
          <wp:simplePos x="0" y="0"/>
          <wp:positionH relativeFrom="column">
            <wp:posOffset>5271135</wp:posOffset>
          </wp:positionH>
          <wp:positionV relativeFrom="paragraph">
            <wp:posOffset>-306705</wp:posOffset>
          </wp:positionV>
          <wp:extent cx="1269340" cy="952500"/>
          <wp:effectExtent l="0" t="0" r="0" b="0"/>
          <wp:wrapSquare wrapText="bothSides"/>
          <wp:docPr id="172236320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9340" cy="952500"/>
                  </a:xfrm>
                  <a:prstGeom prst="rect">
                    <a:avLst/>
                  </a:prstGeom>
                  <a:noFill/>
                  <a:ln>
                    <a:noFill/>
                  </a:ln>
                </pic:spPr>
              </pic:pic>
            </a:graphicData>
          </a:graphic>
        </wp:anchor>
      </w:drawing>
    </w:r>
    <w:r w:rsidR="003273FF">
      <w:rPr>
        <w:noProof/>
        <w:sz w:val="24"/>
        <w:szCs w:val="24"/>
      </w:rPr>
      <w:drawing>
        <wp:inline distT="114300" distB="114300" distL="114300" distR="114300" wp14:anchorId="67E6DC68" wp14:editId="5BC9FA8A">
          <wp:extent cx="1843839" cy="58388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843839" cy="583883"/>
                  </a:xfrm>
                  <a:prstGeom prst="rect">
                    <a:avLst/>
                  </a:prstGeom>
                  <a:ln/>
                </pic:spPr>
              </pic:pic>
            </a:graphicData>
          </a:graphic>
        </wp:inline>
      </w:drawing>
    </w:r>
    <w:r w:rsidR="003273FF">
      <w:rPr>
        <w:color w:val="000000"/>
        <w:sz w:val="24"/>
        <w:szCs w:val="24"/>
      </w:rPr>
      <w:tab/>
    </w:r>
  </w:p>
  <w:p w14:paraId="6AF574EB" w14:textId="633F9764" w:rsidR="00F32C8E" w:rsidRDefault="00F32C8E">
    <w:pPr>
      <w:pBdr>
        <w:top w:val="nil"/>
        <w:left w:val="nil"/>
        <w:bottom w:val="nil"/>
        <w:right w:val="nil"/>
        <w:between w:val="nil"/>
      </w:pBdr>
      <w:tabs>
        <w:tab w:val="center" w:pos="4819"/>
        <w:tab w:val="right" w:pos="9638"/>
      </w:tabs>
      <w:jc w:val="left"/>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5003" w14:textId="77777777" w:rsidR="00F32C8E" w:rsidRDefault="00F32C8E">
    <w:pPr>
      <w:pBdr>
        <w:top w:val="nil"/>
        <w:left w:val="nil"/>
        <w:bottom w:val="nil"/>
        <w:right w:val="nil"/>
        <w:between w:val="nil"/>
      </w:pBdr>
      <w:tabs>
        <w:tab w:val="center" w:pos="4819"/>
        <w:tab w:val="right" w:pos="9638"/>
      </w:tabs>
      <w:jc w:val="left"/>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E5DFD"/>
    <w:multiLevelType w:val="hybridMultilevel"/>
    <w:tmpl w:val="E53E17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38652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8E"/>
    <w:rsid w:val="001B532C"/>
    <w:rsid w:val="001D60BC"/>
    <w:rsid w:val="002B3FB8"/>
    <w:rsid w:val="00323F2A"/>
    <w:rsid w:val="003273FF"/>
    <w:rsid w:val="0041760E"/>
    <w:rsid w:val="00484040"/>
    <w:rsid w:val="00535A87"/>
    <w:rsid w:val="006F2767"/>
    <w:rsid w:val="008B2349"/>
    <w:rsid w:val="00942F7C"/>
    <w:rsid w:val="009758A4"/>
    <w:rsid w:val="009A595A"/>
    <w:rsid w:val="00A17918"/>
    <w:rsid w:val="00A74BF4"/>
    <w:rsid w:val="00B43CF5"/>
    <w:rsid w:val="00BC563F"/>
    <w:rsid w:val="00BE3786"/>
    <w:rsid w:val="00C37ADC"/>
    <w:rsid w:val="00C57622"/>
    <w:rsid w:val="00C97392"/>
    <w:rsid w:val="00CC7723"/>
    <w:rsid w:val="00D2522B"/>
    <w:rsid w:val="00D4595E"/>
    <w:rsid w:val="00DB1035"/>
    <w:rsid w:val="00E74B43"/>
    <w:rsid w:val="00EB175F"/>
    <w:rsid w:val="00F225C1"/>
    <w:rsid w:val="00F32C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B7678"/>
  <w15:docId w15:val="{BCA00D1B-DB81-4CB5-BCA5-5BEE95F0B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Collegamentoipertestuale">
    <w:name w:val="Hyperlink"/>
    <w:basedOn w:val="Carpredefinitoparagrafo"/>
    <w:uiPriority w:val="99"/>
    <w:unhideWhenUsed/>
    <w:rsid w:val="00EB175F"/>
    <w:rPr>
      <w:color w:val="0000FF" w:themeColor="hyperlink"/>
      <w:u w:val="single"/>
    </w:rPr>
  </w:style>
  <w:style w:type="paragraph" w:styleId="Paragrafoelenco">
    <w:name w:val="List Paragraph"/>
    <w:basedOn w:val="Normale"/>
    <w:uiPriority w:val="34"/>
    <w:qFormat/>
    <w:rsid w:val="00EB175F"/>
    <w:pPr>
      <w:spacing w:after="160" w:line="259" w:lineRule="auto"/>
      <w:ind w:left="720"/>
      <w:contextualSpacing/>
      <w:jc w:val="left"/>
    </w:pPr>
    <w:rPr>
      <w:rFonts w:asciiTheme="minorHAnsi" w:eastAsiaTheme="minorHAnsi" w:hAnsiTheme="minorHAnsi" w:cstheme="minorBidi"/>
      <w:lang w:eastAsia="en-US"/>
    </w:rPr>
  </w:style>
  <w:style w:type="table" w:styleId="Grigliatabella">
    <w:name w:val="Table Grid"/>
    <w:basedOn w:val="Tabellanormale"/>
    <w:uiPriority w:val="39"/>
    <w:rsid w:val="00EB175F"/>
    <w:pPr>
      <w:jc w:val="left"/>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emos@gemos.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XEANU6vrqBRm3gD5RulZVu04Mw==">CgMxLjA4AHIhMWphMmpyNjBzdDZxMTlCSXNiLXFJMUtSbnBHNTYyTDRt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1534</Words>
  <Characters>8746</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Pagliarani Sara</dc:creator>
  <cp:lastModifiedBy>Mongardi Michela</cp:lastModifiedBy>
  <cp:revision>4</cp:revision>
  <dcterms:created xsi:type="dcterms:W3CDTF">2026-08-31T07:38:00Z</dcterms:created>
  <dcterms:modified xsi:type="dcterms:W3CDTF">2026-09-14T07:39:00Z</dcterms:modified>
</cp:coreProperties>
</file>